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7A" w:rsidRDefault="00E8047A" w:rsidP="00E8047A">
      <w:pPr>
        <w:ind w:left="284" w:right="-11"/>
        <w:rPr>
          <w:rFonts w:ascii="voestalpine Light" w:hAnsi="voestalpine Light" w:cs="Arial"/>
          <w:b/>
          <w:sz w:val="20"/>
          <w:szCs w:val="20"/>
        </w:rPr>
      </w:pPr>
    </w:p>
    <w:p w:rsidR="008241FF" w:rsidRPr="008011CF" w:rsidRDefault="008241FF" w:rsidP="00E8047A">
      <w:pPr>
        <w:ind w:left="284" w:right="-11"/>
        <w:rPr>
          <w:rFonts w:ascii="voestalpine Light" w:hAnsi="voestalpine Light" w:cs="Arial"/>
          <w:b/>
          <w:sz w:val="20"/>
          <w:szCs w:val="20"/>
        </w:rPr>
      </w:pPr>
      <w:r w:rsidRPr="008011CF">
        <w:rPr>
          <w:rFonts w:ascii="voestalpine Light" w:hAnsi="voestalpine Light" w:cs="Arial"/>
          <w:b/>
          <w:sz w:val="20"/>
          <w:szCs w:val="20"/>
        </w:rPr>
        <w:t xml:space="preserve">EU Verordnung EG (Nr.) 1907/2006 zur </w:t>
      </w:r>
      <w:r w:rsidRPr="008011CF">
        <w:rPr>
          <w:rFonts w:ascii="voestalpine Light" w:hAnsi="voestalpine Light" w:cs="Arial"/>
          <w:b/>
          <w:color w:val="3366FF"/>
          <w:sz w:val="20"/>
          <w:szCs w:val="20"/>
        </w:rPr>
        <w:t>R</w:t>
      </w:r>
      <w:r w:rsidRPr="008011CF">
        <w:rPr>
          <w:rFonts w:ascii="voestalpine Light" w:hAnsi="voestalpine Light" w:cs="Arial"/>
          <w:b/>
          <w:sz w:val="20"/>
          <w:szCs w:val="20"/>
        </w:rPr>
        <w:t xml:space="preserve">egistrierung, </w:t>
      </w:r>
      <w:r w:rsidRPr="008011CF">
        <w:rPr>
          <w:rFonts w:ascii="voestalpine Light" w:hAnsi="voestalpine Light" w:cs="Arial"/>
          <w:b/>
          <w:color w:val="3366FF"/>
          <w:sz w:val="20"/>
          <w:szCs w:val="20"/>
        </w:rPr>
        <w:t>E</w:t>
      </w:r>
      <w:r w:rsidRPr="008011CF">
        <w:rPr>
          <w:rFonts w:ascii="voestalpine Light" w:hAnsi="voestalpine Light" w:cs="Arial"/>
          <w:b/>
          <w:sz w:val="20"/>
          <w:szCs w:val="20"/>
        </w:rPr>
        <w:t xml:space="preserve">valuierung, </w:t>
      </w:r>
      <w:r w:rsidRPr="008011CF">
        <w:rPr>
          <w:rFonts w:ascii="voestalpine Light" w:hAnsi="voestalpine Light" w:cs="Arial"/>
          <w:b/>
          <w:color w:val="3366FF"/>
          <w:sz w:val="20"/>
          <w:szCs w:val="20"/>
        </w:rPr>
        <w:t>A</w:t>
      </w:r>
      <w:r w:rsidRPr="008011CF">
        <w:rPr>
          <w:rFonts w:ascii="voestalpine Light" w:hAnsi="voestalpine Light" w:cs="Arial"/>
          <w:b/>
          <w:sz w:val="20"/>
          <w:szCs w:val="20"/>
        </w:rPr>
        <w:t xml:space="preserve">utorisierung und Beschränkung </w:t>
      </w:r>
      <w:r w:rsidRPr="008011CF">
        <w:rPr>
          <w:rFonts w:ascii="voestalpine Light" w:hAnsi="voestalpine Light" w:cs="Arial"/>
          <w:b/>
          <w:color w:val="3366FF"/>
          <w:sz w:val="20"/>
          <w:szCs w:val="20"/>
        </w:rPr>
        <w:t>ch</w:t>
      </w:r>
      <w:r w:rsidRPr="008011CF">
        <w:rPr>
          <w:rFonts w:ascii="voestalpine Light" w:hAnsi="voestalpine Light" w:cs="Arial"/>
          <w:b/>
          <w:sz w:val="20"/>
          <w:szCs w:val="20"/>
        </w:rPr>
        <w:t>emischer Stoffe (</w:t>
      </w:r>
      <w:smartTag w:uri="urn:schemas-microsoft-com:office:smarttags" w:element="PersonName">
        <w:r w:rsidRPr="008011CF">
          <w:rPr>
            <w:rFonts w:ascii="voestalpine Light" w:hAnsi="voestalpine Light" w:cs="Arial"/>
            <w:b/>
            <w:sz w:val="20"/>
            <w:szCs w:val="20"/>
          </w:rPr>
          <w:t>REACH</w:t>
        </w:r>
      </w:smartTag>
      <w:r w:rsidRPr="008011CF">
        <w:rPr>
          <w:rFonts w:ascii="voestalpine Light" w:hAnsi="voestalpine Light" w:cs="Arial"/>
          <w:b/>
          <w:sz w:val="20"/>
          <w:szCs w:val="20"/>
        </w:rPr>
        <w:t xml:space="preserve">) </w:t>
      </w:r>
      <w:r w:rsidR="001B3858">
        <w:rPr>
          <w:rFonts w:ascii="voestalpine Light" w:hAnsi="voestalpine Light" w:cs="Arial"/>
          <w:b/>
          <w:sz w:val="20"/>
          <w:szCs w:val="20"/>
          <w:lang w:val="en-GB"/>
        </w:rPr>
        <w:pict>
          <v:rect id="_x0000_i1025" style="width:0;height:1.5pt" o:hralign="center" o:hrstd="t" o:hr="t" fillcolor="gray" stroked="f"/>
        </w:pict>
      </w:r>
    </w:p>
    <w:p w:rsidR="006B45DF" w:rsidRPr="008011CF" w:rsidRDefault="006B45DF" w:rsidP="00E8047A">
      <w:pPr>
        <w:ind w:left="284" w:right="-11"/>
        <w:rPr>
          <w:rFonts w:ascii="voestalpine Light" w:hAnsi="voestalpine Light" w:cs="Arial"/>
          <w:b/>
          <w:sz w:val="20"/>
          <w:szCs w:val="20"/>
        </w:rPr>
      </w:pPr>
    </w:p>
    <w:p w:rsidR="00C4107C" w:rsidRPr="008011CF" w:rsidRDefault="0085253E" w:rsidP="00E8047A">
      <w:pPr>
        <w:ind w:left="284" w:right="-11"/>
        <w:rPr>
          <w:rFonts w:ascii="voestalpine Light" w:hAnsi="voestalpine Light" w:cs="Arial"/>
          <w:b/>
          <w:sz w:val="20"/>
          <w:szCs w:val="20"/>
        </w:rPr>
      </w:pPr>
      <w:r w:rsidRPr="008011CF">
        <w:rPr>
          <w:rFonts w:ascii="voestalpine Light" w:hAnsi="voestalpine Light" w:cs="Arial"/>
          <w:b/>
          <w:sz w:val="20"/>
          <w:szCs w:val="20"/>
        </w:rPr>
        <w:t>Betreff</w:t>
      </w:r>
      <w:r w:rsidR="0016580E" w:rsidRPr="008011CF">
        <w:rPr>
          <w:rFonts w:ascii="voestalpine Light" w:hAnsi="voestalpine Light" w:cs="Arial"/>
          <w:b/>
          <w:sz w:val="20"/>
          <w:szCs w:val="20"/>
        </w:rPr>
        <w:t xml:space="preserve">: </w:t>
      </w:r>
      <w:r w:rsidR="00F56FAC" w:rsidRPr="008011CF">
        <w:rPr>
          <w:rFonts w:ascii="voestalpine Light" w:hAnsi="voestalpine Light" w:cs="Arial"/>
          <w:b/>
          <w:sz w:val="20"/>
          <w:szCs w:val="20"/>
        </w:rPr>
        <w:t>Zulassungskandidatenliste</w:t>
      </w:r>
      <w:r w:rsidR="00163CAD" w:rsidRPr="008011CF">
        <w:rPr>
          <w:rFonts w:ascii="voestalpine Light" w:hAnsi="voestalpine Light" w:cs="Arial"/>
          <w:b/>
          <w:sz w:val="20"/>
          <w:szCs w:val="20"/>
        </w:rPr>
        <w:t xml:space="preserve"> für besonders besorgniserregende Stoffe</w:t>
      </w:r>
    </w:p>
    <w:p w:rsidR="00A7673E" w:rsidRPr="008011CF" w:rsidRDefault="00A7673E" w:rsidP="00E8047A">
      <w:pPr>
        <w:ind w:left="284" w:right="-11"/>
        <w:rPr>
          <w:rFonts w:ascii="voestalpine Light" w:hAnsi="voestalpine Light" w:cs="Arial"/>
          <w:sz w:val="20"/>
          <w:szCs w:val="20"/>
        </w:rPr>
      </w:pPr>
    </w:p>
    <w:p w:rsidR="00A7673E" w:rsidRPr="008011CF" w:rsidRDefault="0085253E" w:rsidP="00E8047A">
      <w:pPr>
        <w:ind w:left="284" w:right="-11"/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Sehr geehrter Kunde</w:t>
      </w:r>
      <w:r w:rsidR="00A7673E" w:rsidRPr="008011CF">
        <w:rPr>
          <w:rFonts w:ascii="voestalpine Light" w:hAnsi="voestalpine Light" w:cs="Arial"/>
          <w:sz w:val="20"/>
          <w:szCs w:val="20"/>
        </w:rPr>
        <w:t>,</w:t>
      </w:r>
    </w:p>
    <w:p w:rsidR="00A6526E" w:rsidRPr="008011CF" w:rsidRDefault="00A6526E" w:rsidP="00E8047A">
      <w:pPr>
        <w:ind w:left="284" w:right="-11"/>
        <w:rPr>
          <w:rFonts w:ascii="voestalpine Light" w:hAnsi="voestalpine Light" w:cs="Arial"/>
          <w:sz w:val="20"/>
          <w:szCs w:val="20"/>
        </w:rPr>
      </w:pPr>
    </w:p>
    <w:p w:rsidR="00416993" w:rsidRPr="008011CF" w:rsidRDefault="00D756FD" w:rsidP="00E8047A">
      <w:pPr>
        <w:ind w:left="284" w:right="-11"/>
        <w:jc w:val="both"/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gemäß Artikel 59 der REACH Verordnung</w:t>
      </w:r>
      <w:r w:rsidR="00C15877" w:rsidRPr="008011CF">
        <w:rPr>
          <w:rFonts w:ascii="voestalpine Light" w:hAnsi="voestalpine Light" w:cs="Arial"/>
          <w:sz w:val="20"/>
          <w:szCs w:val="20"/>
        </w:rPr>
        <w:t xml:space="preserve"> (EG) 1907/2006</w:t>
      </w:r>
      <w:r w:rsidRPr="008011CF">
        <w:rPr>
          <w:rFonts w:ascii="voestalpine Light" w:hAnsi="voestalpine Light" w:cs="Arial"/>
          <w:sz w:val="20"/>
          <w:szCs w:val="20"/>
        </w:rPr>
        <w:t xml:space="preserve"> werden Stoffe in die Zulassungskandidatenliste aufgenommen (siehe Anlage), nachdem sie al</w:t>
      </w:r>
      <w:r w:rsidR="00861D9F" w:rsidRPr="008011CF">
        <w:rPr>
          <w:rFonts w:ascii="voestalpine Light" w:hAnsi="voestalpine Light" w:cs="Arial"/>
          <w:sz w:val="20"/>
          <w:szCs w:val="20"/>
        </w:rPr>
        <w:t xml:space="preserve">s besonders besorgniserregend </w:t>
      </w:r>
      <w:r w:rsidR="005A64FE" w:rsidRPr="008011CF">
        <w:rPr>
          <w:rFonts w:ascii="voestalpine Light" w:hAnsi="voestalpine Light" w:cs="Arial"/>
          <w:sz w:val="20"/>
          <w:szCs w:val="20"/>
        </w:rPr>
        <w:t>(</w:t>
      </w:r>
      <w:proofErr w:type="spellStart"/>
      <w:r w:rsidR="005A64FE" w:rsidRPr="008011CF">
        <w:rPr>
          <w:rFonts w:ascii="voestalpine Light" w:hAnsi="voestalpine Light" w:cs="Arial"/>
          <w:sz w:val="20"/>
          <w:szCs w:val="20"/>
        </w:rPr>
        <w:t>Substance</w:t>
      </w:r>
      <w:proofErr w:type="spellEnd"/>
      <w:r w:rsidR="005A64FE"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="005A64FE" w:rsidRPr="008011CF">
        <w:rPr>
          <w:rFonts w:ascii="voestalpine Light" w:hAnsi="voestalpine Light" w:cs="Arial"/>
          <w:sz w:val="20"/>
          <w:szCs w:val="20"/>
        </w:rPr>
        <w:t>of</w:t>
      </w:r>
      <w:proofErr w:type="spellEnd"/>
      <w:r w:rsidR="005A64FE"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="005A64FE" w:rsidRPr="008011CF">
        <w:rPr>
          <w:rFonts w:ascii="voestalpine Light" w:hAnsi="voestalpine Light" w:cs="Arial"/>
          <w:sz w:val="20"/>
          <w:szCs w:val="20"/>
        </w:rPr>
        <w:t>Very</w:t>
      </w:r>
      <w:proofErr w:type="spellEnd"/>
      <w:r w:rsidR="005A64FE" w:rsidRPr="008011CF">
        <w:rPr>
          <w:rFonts w:ascii="voestalpine Light" w:hAnsi="voestalpine Light" w:cs="Arial"/>
          <w:sz w:val="20"/>
          <w:szCs w:val="20"/>
        </w:rPr>
        <w:t xml:space="preserve"> High </w:t>
      </w:r>
      <w:proofErr w:type="spellStart"/>
      <w:r w:rsidR="005A64FE" w:rsidRPr="008011CF">
        <w:rPr>
          <w:rFonts w:ascii="voestalpine Light" w:hAnsi="voestalpine Light" w:cs="Arial"/>
          <w:sz w:val="20"/>
          <w:szCs w:val="20"/>
        </w:rPr>
        <w:t>Concern</w:t>
      </w:r>
      <w:proofErr w:type="spellEnd"/>
      <w:r w:rsidR="00F56FAC" w:rsidRPr="008011CF">
        <w:rPr>
          <w:rFonts w:ascii="voestalpine Light" w:hAnsi="voestalpine Light" w:cs="Arial"/>
          <w:sz w:val="20"/>
          <w:szCs w:val="20"/>
        </w:rPr>
        <w:t xml:space="preserve"> = SVHC</w:t>
      </w:r>
      <w:r w:rsidR="00B42A45" w:rsidRPr="008011CF">
        <w:rPr>
          <w:rFonts w:ascii="voestalpine Light" w:hAnsi="voestalpine Light" w:cs="Arial"/>
          <w:sz w:val="20"/>
          <w:szCs w:val="20"/>
        </w:rPr>
        <w:t xml:space="preserve">) identifiziert worden sind. </w:t>
      </w:r>
      <w:r w:rsidRPr="008011CF">
        <w:rPr>
          <w:rFonts w:ascii="voestalpine Light" w:hAnsi="voestalpine Light" w:cs="Arial"/>
          <w:sz w:val="20"/>
          <w:szCs w:val="20"/>
        </w:rPr>
        <w:t xml:space="preserve">Diese Stoffe </w:t>
      </w:r>
      <w:r w:rsidR="00B42A45" w:rsidRPr="008011CF">
        <w:rPr>
          <w:rFonts w:ascii="voestalpine Light" w:hAnsi="voestalpine Light" w:cs="Arial"/>
          <w:sz w:val="20"/>
          <w:szCs w:val="20"/>
        </w:rPr>
        <w:t>haben</w:t>
      </w:r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r w:rsidR="00B42A45" w:rsidRPr="008011CF">
        <w:rPr>
          <w:rFonts w:ascii="voestalpine Light" w:hAnsi="voestalpine Light" w:cs="Arial"/>
          <w:sz w:val="20"/>
          <w:szCs w:val="20"/>
        </w:rPr>
        <w:t>äußerst schädliche</w:t>
      </w:r>
      <w:r w:rsidRPr="008011CF">
        <w:rPr>
          <w:rFonts w:ascii="voestalpine Light" w:hAnsi="voestalpine Light" w:cs="Arial"/>
          <w:sz w:val="20"/>
          <w:szCs w:val="20"/>
        </w:rPr>
        <w:t xml:space="preserve"> und häufig irreversible </w:t>
      </w:r>
      <w:r w:rsidR="006C098A" w:rsidRPr="008011CF">
        <w:rPr>
          <w:rFonts w:ascii="voestalpine Light" w:hAnsi="voestalpine Light" w:cs="Arial"/>
          <w:sz w:val="20"/>
          <w:szCs w:val="20"/>
        </w:rPr>
        <w:t>W</w:t>
      </w:r>
      <w:r w:rsidR="00B42A45" w:rsidRPr="008011CF">
        <w:rPr>
          <w:rFonts w:ascii="voestalpine Light" w:hAnsi="voestalpine Light" w:cs="Arial"/>
          <w:sz w:val="20"/>
          <w:szCs w:val="20"/>
        </w:rPr>
        <w:t>irkungen</w:t>
      </w:r>
      <w:r w:rsidRPr="008011CF">
        <w:rPr>
          <w:rFonts w:ascii="voestalpine Light" w:hAnsi="voestalpine Light" w:cs="Arial"/>
          <w:sz w:val="20"/>
          <w:szCs w:val="20"/>
        </w:rPr>
        <w:t xml:space="preserve"> auf</w:t>
      </w:r>
      <w:r w:rsidR="00B42A45" w:rsidRPr="008011CF">
        <w:rPr>
          <w:rFonts w:ascii="voestalpine Light" w:hAnsi="voestalpine Light" w:cs="Arial"/>
          <w:sz w:val="20"/>
          <w:szCs w:val="20"/>
        </w:rPr>
        <w:t xml:space="preserve"> den</w:t>
      </w:r>
      <w:r w:rsidRPr="008011CF">
        <w:rPr>
          <w:rFonts w:ascii="voestalpine Light" w:hAnsi="voestalpine Light" w:cs="Arial"/>
          <w:sz w:val="20"/>
          <w:szCs w:val="20"/>
        </w:rPr>
        <w:t xml:space="preserve"> Menschen und die</w:t>
      </w:r>
      <w:r w:rsidR="00FF103B" w:rsidRPr="008011CF">
        <w:rPr>
          <w:rFonts w:ascii="voestalpine Light" w:hAnsi="voestalpine Light" w:cs="Arial"/>
          <w:sz w:val="20"/>
          <w:szCs w:val="20"/>
        </w:rPr>
        <w:t xml:space="preserve"> </w:t>
      </w:r>
      <w:r w:rsidR="00B42A45" w:rsidRPr="008011CF">
        <w:rPr>
          <w:rFonts w:ascii="voestalpine Light" w:hAnsi="voestalpine Light" w:cs="Arial"/>
          <w:sz w:val="20"/>
          <w:szCs w:val="20"/>
        </w:rPr>
        <w:t>Umwelt</w:t>
      </w:r>
      <w:r w:rsidR="00FF103B" w:rsidRPr="008011CF">
        <w:rPr>
          <w:rFonts w:ascii="voestalpine Light" w:hAnsi="voestalpine Light" w:cs="Arial"/>
          <w:sz w:val="20"/>
          <w:szCs w:val="20"/>
        </w:rPr>
        <w:t>. Stoffe auf di</w:t>
      </w:r>
      <w:r w:rsidR="00F6070F" w:rsidRPr="008011CF">
        <w:rPr>
          <w:rFonts w:ascii="voestalpine Light" w:hAnsi="voestalpine Light" w:cs="Arial"/>
          <w:sz w:val="20"/>
          <w:szCs w:val="20"/>
        </w:rPr>
        <w:t>e</w:t>
      </w:r>
      <w:r w:rsidR="00FF103B" w:rsidRPr="008011CF">
        <w:rPr>
          <w:rFonts w:ascii="voestalpine Light" w:hAnsi="voestalpine Light" w:cs="Arial"/>
          <w:sz w:val="20"/>
          <w:szCs w:val="20"/>
        </w:rPr>
        <w:t>ser</w:t>
      </w:r>
      <w:r w:rsidRPr="008011CF">
        <w:rPr>
          <w:rFonts w:ascii="voestalpine Light" w:hAnsi="voestalpine Light" w:cs="Arial"/>
          <w:sz w:val="20"/>
          <w:szCs w:val="20"/>
        </w:rPr>
        <w:t xml:space="preserve"> Zulassungskandidatenliste können</w:t>
      </w:r>
      <w:r w:rsidR="00FF103B" w:rsidRPr="008011CF">
        <w:rPr>
          <w:rFonts w:ascii="voestalpine Light" w:hAnsi="voestalpine Light" w:cs="Arial"/>
          <w:sz w:val="20"/>
          <w:szCs w:val="20"/>
        </w:rPr>
        <w:t>,</w:t>
      </w:r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r w:rsidR="00FF103B" w:rsidRPr="008011CF">
        <w:rPr>
          <w:rFonts w:ascii="voestalpine Light" w:hAnsi="voestalpine Light" w:cs="Arial"/>
          <w:sz w:val="20"/>
          <w:szCs w:val="20"/>
        </w:rPr>
        <w:t>nach Entscheidung de</w:t>
      </w:r>
      <w:r w:rsidR="006C098A" w:rsidRPr="008011CF">
        <w:rPr>
          <w:rFonts w:ascii="voestalpine Light" w:hAnsi="voestalpine Light" w:cs="Arial"/>
          <w:sz w:val="20"/>
          <w:szCs w:val="20"/>
        </w:rPr>
        <w:t>r e</w:t>
      </w:r>
      <w:r w:rsidR="00FF103B" w:rsidRPr="008011CF">
        <w:rPr>
          <w:rFonts w:ascii="voestalpine Light" w:hAnsi="voestalpine Light" w:cs="Arial"/>
          <w:sz w:val="20"/>
          <w:szCs w:val="20"/>
        </w:rPr>
        <w:t xml:space="preserve">uropäischen Kommission, </w:t>
      </w:r>
      <w:r w:rsidRPr="008011CF">
        <w:rPr>
          <w:rFonts w:ascii="voestalpine Light" w:hAnsi="voestalpine Light" w:cs="Arial"/>
          <w:sz w:val="20"/>
          <w:szCs w:val="20"/>
        </w:rPr>
        <w:t>in weiterer Folge</w:t>
      </w:r>
      <w:r w:rsidR="00FF103B" w:rsidRPr="008011CF">
        <w:rPr>
          <w:rFonts w:ascii="voestalpine Light" w:hAnsi="voestalpine Light" w:cs="Arial"/>
          <w:sz w:val="20"/>
          <w:szCs w:val="20"/>
        </w:rPr>
        <w:t xml:space="preserve"> auch der Zulassungspflicht</w:t>
      </w:r>
      <w:r w:rsidR="00A9091C" w:rsidRPr="008011CF">
        <w:rPr>
          <w:rFonts w:ascii="voestalpine Light" w:hAnsi="voestalpine Light" w:cs="Arial"/>
          <w:sz w:val="20"/>
          <w:szCs w:val="20"/>
        </w:rPr>
        <w:t xml:space="preserve"> unterliegen.</w:t>
      </w:r>
    </w:p>
    <w:p w:rsidR="00BF3936" w:rsidRPr="008011CF" w:rsidRDefault="00BF3936" w:rsidP="00E8047A">
      <w:pPr>
        <w:spacing w:line="260" w:lineRule="exact"/>
        <w:ind w:left="284" w:right="-11"/>
        <w:jc w:val="both"/>
        <w:rPr>
          <w:rFonts w:ascii="voestalpine Light" w:hAnsi="voestalpine Light" w:cs="Arial"/>
          <w:sz w:val="20"/>
          <w:szCs w:val="20"/>
        </w:rPr>
      </w:pPr>
    </w:p>
    <w:p w:rsidR="00453684" w:rsidRPr="008011CF" w:rsidRDefault="00BF3936" w:rsidP="00E8047A">
      <w:pPr>
        <w:spacing w:line="260" w:lineRule="exact"/>
        <w:ind w:left="284" w:right="-11"/>
        <w:jc w:val="both"/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Artikel</w:t>
      </w:r>
      <w:r w:rsidR="00E55D16" w:rsidRPr="008011CF">
        <w:rPr>
          <w:rFonts w:ascii="voestalpine Light" w:hAnsi="voestalpine Light" w:cs="Arial"/>
          <w:sz w:val="20"/>
          <w:szCs w:val="20"/>
        </w:rPr>
        <w:t xml:space="preserve"> 31 (1) der REACH Verordnung schreibt</w:t>
      </w:r>
      <w:r w:rsidR="002847AE" w:rsidRPr="008011CF">
        <w:rPr>
          <w:rFonts w:ascii="voestalpine Light" w:hAnsi="voestalpine Light" w:cs="Arial"/>
          <w:sz w:val="20"/>
          <w:szCs w:val="20"/>
        </w:rPr>
        <w:t xml:space="preserve"> dem</w:t>
      </w:r>
      <w:r w:rsidR="00E55D16" w:rsidRPr="008011CF">
        <w:rPr>
          <w:rFonts w:ascii="voestalpine Light" w:hAnsi="voestalpine Light" w:cs="Arial"/>
          <w:sz w:val="20"/>
          <w:szCs w:val="20"/>
        </w:rPr>
        <w:t xml:space="preserve"> </w:t>
      </w:r>
      <w:r w:rsidR="00EF0794" w:rsidRPr="008011CF">
        <w:rPr>
          <w:rFonts w:ascii="voestalpine Light" w:hAnsi="voestalpine Light" w:cs="Arial"/>
          <w:i/>
          <w:sz w:val="20"/>
          <w:szCs w:val="20"/>
        </w:rPr>
        <w:t xml:space="preserve">Lieferanten </w:t>
      </w:r>
      <w:r w:rsidR="002847AE" w:rsidRPr="008011CF">
        <w:rPr>
          <w:rFonts w:ascii="voestalpine Light" w:hAnsi="voestalpine Light" w:cs="Arial"/>
          <w:i/>
          <w:sz w:val="20"/>
          <w:szCs w:val="20"/>
        </w:rPr>
        <w:t>eines</w:t>
      </w:r>
      <w:r w:rsidR="00EF0794" w:rsidRPr="008011CF">
        <w:rPr>
          <w:rFonts w:ascii="voestalpine Light" w:hAnsi="voestalpine Light" w:cs="Arial"/>
          <w:i/>
          <w:sz w:val="20"/>
          <w:szCs w:val="20"/>
        </w:rPr>
        <w:t xml:space="preserve"> Stoffe</w:t>
      </w:r>
      <w:r w:rsidR="002847AE" w:rsidRPr="008011CF">
        <w:rPr>
          <w:rFonts w:ascii="voestalpine Light" w:hAnsi="voestalpine Light" w:cs="Arial"/>
          <w:i/>
          <w:sz w:val="20"/>
          <w:szCs w:val="20"/>
        </w:rPr>
        <w:t>s</w:t>
      </w:r>
      <w:r w:rsidR="00EF0794" w:rsidRPr="008011CF">
        <w:rPr>
          <w:rFonts w:ascii="voestalpine Light" w:hAnsi="voestalpine Light" w:cs="Arial"/>
          <w:i/>
          <w:sz w:val="20"/>
          <w:szCs w:val="20"/>
        </w:rPr>
        <w:t xml:space="preserve"> oder </w:t>
      </w:r>
      <w:r w:rsidR="002847AE" w:rsidRPr="008011CF">
        <w:rPr>
          <w:rFonts w:ascii="voestalpine Light" w:hAnsi="voestalpine Light" w:cs="Arial"/>
          <w:i/>
          <w:sz w:val="20"/>
          <w:szCs w:val="20"/>
        </w:rPr>
        <w:t>eine</w:t>
      </w:r>
      <w:r w:rsidR="00C15877" w:rsidRPr="008011CF">
        <w:rPr>
          <w:rFonts w:ascii="voestalpine Light" w:hAnsi="voestalpine Light" w:cs="Arial"/>
          <w:i/>
          <w:sz w:val="20"/>
          <w:szCs w:val="20"/>
        </w:rPr>
        <w:t>s</w:t>
      </w:r>
      <w:r w:rsidR="002847AE" w:rsidRPr="008011CF">
        <w:rPr>
          <w:rFonts w:ascii="voestalpine Light" w:hAnsi="voestalpine Light" w:cs="Arial"/>
          <w:i/>
          <w:sz w:val="20"/>
          <w:szCs w:val="20"/>
        </w:rPr>
        <w:t xml:space="preserve"> </w:t>
      </w:r>
      <w:r w:rsidR="00C15877" w:rsidRPr="008011CF">
        <w:rPr>
          <w:rFonts w:ascii="voestalpine Light" w:hAnsi="voestalpine Light" w:cs="Arial"/>
          <w:i/>
          <w:sz w:val="20"/>
          <w:szCs w:val="20"/>
        </w:rPr>
        <w:t>Gemisches</w:t>
      </w:r>
      <w:r w:rsidR="00EF0794" w:rsidRPr="008011CF">
        <w:rPr>
          <w:rFonts w:ascii="voestalpine Light" w:hAnsi="voestalpine Light" w:cs="Arial"/>
          <w:sz w:val="20"/>
          <w:szCs w:val="20"/>
        </w:rPr>
        <w:t xml:space="preserve"> </w:t>
      </w:r>
      <w:r w:rsidR="00E55D16" w:rsidRPr="008011CF">
        <w:rPr>
          <w:rFonts w:ascii="voestalpine Light" w:hAnsi="voestalpine Light" w:cs="Arial"/>
          <w:sz w:val="20"/>
          <w:szCs w:val="20"/>
        </w:rPr>
        <w:t xml:space="preserve">vor, dass </w:t>
      </w:r>
      <w:r w:rsidR="002847AE" w:rsidRPr="008011CF">
        <w:rPr>
          <w:rFonts w:ascii="voestalpine Light" w:hAnsi="voestalpine Light" w:cs="Arial"/>
          <w:sz w:val="20"/>
          <w:szCs w:val="20"/>
        </w:rPr>
        <w:t>er</w:t>
      </w:r>
      <w:r w:rsidR="00EF0794" w:rsidRPr="008011CF">
        <w:rPr>
          <w:rFonts w:ascii="voestalpine Light" w:hAnsi="voestalpine Light" w:cs="Arial"/>
          <w:sz w:val="20"/>
          <w:szCs w:val="20"/>
        </w:rPr>
        <w:t xml:space="preserve"> </w:t>
      </w:r>
      <w:r w:rsidR="00E55D16" w:rsidRPr="008011CF">
        <w:rPr>
          <w:rFonts w:ascii="voestalpine Light" w:hAnsi="voestalpine Light" w:cs="Arial"/>
          <w:sz w:val="20"/>
          <w:szCs w:val="20"/>
        </w:rPr>
        <w:t xml:space="preserve">dem Abnehmer des Stoffes oder der </w:t>
      </w:r>
      <w:r w:rsidR="00C15877" w:rsidRPr="008011CF">
        <w:rPr>
          <w:rFonts w:ascii="voestalpine Light" w:hAnsi="voestalpine Light" w:cs="Arial"/>
          <w:sz w:val="20"/>
          <w:szCs w:val="20"/>
        </w:rPr>
        <w:t>Gemische</w:t>
      </w:r>
      <w:r w:rsidR="00E55D16" w:rsidRPr="008011CF">
        <w:rPr>
          <w:rFonts w:ascii="voestalpine Light" w:hAnsi="voestalpine Light" w:cs="Arial"/>
          <w:sz w:val="20"/>
          <w:szCs w:val="20"/>
        </w:rPr>
        <w:t xml:space="preserve"> ein Sicherheitsdatenblatt zur Verfügung stellen muss</w:t>
      </w:r>
      <w:r w:rsidR="0074676D" w:rsidRPr="008011CF">
        <w:rPr>
          <w:rFonts w:ascii="voestalpine Light" w:hAnsi="voestalpine Light" w:cs="Arial"/>
          <w:sz w:val="20"/>
          <w:szCs w:val="20"/>
        </w:rPr>
        <w:t>, wenn sich ein</w:t>
      </w:r>
      <w:r w:rsidR="00E55D16" w:rsidRPr="008011CF">
        <w:rPr>
          <w:rFonts w:ascii="voestalpine Light" w:hAnsi="voestalpine Light" w:cs="Arial"/>
          <w:sz w:val="20"/>
          <w:szCs w:val="20"/>
        </w:rPr>
        <w:t xml:space="preserve"> </w:t>
      </w:r>
      <w:r w:rsidR="0074676D" w:rsidRPr="008011CF">
        <w:rPr>
          <w:rFonts w:ascii="voestalpine Light" w:hAnsi="voestalpine Light" w:cs="Arial"/>
          <w:sz w:val="20"/>
          <w:szCs w:val="20"/>
        </w:rPr>
        <w:t>Stoff</w:t>
      </w:r>
      <w:r w:rsidR="00E55D16" w:rsidRPr="008011CF">
        <w:rPr>
          <w:rFonts w:ascii="voestalpine Light" w:hAnsi="voestalpine Light" w:cs="Arial"/>
          <w:sz w:val="20"/>
          <w:szCs w:val="20"/>
        </w:rPr>
        <w:t xml:space="preserve"> als solch</w:t>
      </w:r>
      <w:r w:rsidR="0074676D" w:rsidRPr="008011CF">
        <w:rPr>
          <w:rFonts w:ascii="voestalpine Light" w:hAnsi="voestalpine Light" w:cs="Arial"/>
          <w:sz w:val="20"/>
          <w:szCs w:val="20"/>
        </w:rPr>
        <w:t>es</w:t>
      </w:r>
      <w:r w:rsidR="00E55D16" w:rsidRPr="008011CF">
        <w:rPr>
          <w:rFonts w:ascii="voestalpine Light" w:hAnsi="voestalpine Light" w:cs="Arial"/>
          <w:sz w:val="20"/>
          <w:szCs w:val="20"/>
        </w:rPr>
        <w:t xml:space="preserve"> oder </w:t>
      </w:r>
      <w:r w:rsidR="0074676D" w:rsidRPr="008011CF">
        <w:rPr>
          <w:rFonts w:ascii="voestalpine Light" w:hAnsi="voestalpine Light" w:cs="Arial"/>
          <w:sz w:val="20"/>
          <w:szCs w:val="20"/>
        </w:rPr>
        <w:t>als Teil</w:t>
      </w:r>
      <w:r w:rsidR="00E55D16" w:rsidRPr="008011CF">
        <w:rPr>
          <w:rFonts w:ascii="voestalpine Light" w:hAnsi="voestalpine Light" w:cs="Arial"/>
          <w:sz w:val="20"/>
          <w:szCs w:val="20"/>
        </w:rPr>
        <w:t xml:space="preserve"> </w:t>
      </w:r>
      <w:r w:rsidR="00C15877" w:rsidRPr="008011CF">
        <w:rPr>
          <w:rFonts w:ascii="voestalpine Light" w:hAnsi="voestalpine Light" w:cs="Arial"/>
          <w:sz w:val="20"/>
          <w:szCs w:val="20"/>
        </w:rPr>
        <w:t xml:space="preserve">eines Gemisches </w:t>
      </w:r>
      <w:r w:rsidR="0074676D" w:rsidRPr="008011CF">
        <w:rPr>
          <w:rFonts w:ascii="voestalpine Light" w:hAnsi="voestalpine Light" w:cs="Arial"/>
          <w:sz w:val="20"/>
          <w:szCs w:val="20"/>
        </w:rPr>
        <w:t>auf der Zulassungskandidatenliste befindet.</w:t>
      </w:r>
    </w:p>
    <w:p w:rsidR="00163CAD" w:rsidRPr="008011CF" w:rsidRDefault="00163CAD" w:rsidP="00E8047A">
      <w:pPr>
        <w:spacing w:line="260" w:lineRule="exact"/>
        <w:ind w:left="284" w:right="-11"/>
        <w:jc w:val="both"/>
        <w:rPr>
          <w:rFonts w:ascii="voestalpine Light" w:hAnsi="voestalpine Light" w:cs="Arial"/>
          <w:sz w:val="20"/>
          <w:szCs w:val="20"/>
        </w:rPr>
      </w:pPr>
    </w:p>
    <w:p w:rsidR="003567CE" w:rsidRPr="008011CF" w:rsidRDefault="003567CE" w:rsidP="00E8047A">
      <w:pPr>
        <w:spacing w:line="260" w:lineRule="exact"/>
        <w:ind w:left="284" w:right="-11"/>
        <w:jc w:val="both"/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 xml:space="preserve">Artikel 33 der </w:t>
      </w:r>
      <w:smartTag w:uri="urn:schemas-microsoft-com:office:smarttags" w:element="PersonName">
        <w:r w:rsidRPr="008011CF">
          <w:rPr>
            <w:rFonts w:ascii="voestalpine Light" w:hAnsi="voestalpine Light" w:cs="Arial"/>
            <w:sz w:val="20"/>
            <w:szCs w:val="20"/>
          </w:rPr>
          <w:t>REACH</w:t>
        </w:r>
      </w:smartTag>
      <w:r w:rsidRPr="008011CF">
        <w:rPr>
          <w:rFonts w:ascii="voestalpine Light" w:hAnsi="voestalpine Light" w:cs="Arial"/>
          <w:sz w:val="20"/>
          <w:szCs w:val="20"/>
        </w:rPr>
        <w:t xml:space="preserve"> Verordnung verpflichtet den </w:t>
      </w:r>
      <w:r w:rsidRPr="008011CF">
        <w:rPr>
          <w:rFonts w:ascii="voestalpine Light" w:hAnsi="voestalpine Light" w:cs="Arial"/>
          <w:i/>
          <w:sz w:val="20"/>
          <w:szCs w:val="20"/>
        </w:rPr>
        <w:t>Lieferanten eines Erzeugnisses</w:t>
      </w:r>
      <w:r w:rsidRPr="008011CF">
        <w:rPr>
          <w:rFonts w:ascii="voestalpine Light" w:hAnsi="voestalpine Light" w:cs="Arial"/>
          <w:sz w:val="20"/>
          <w:szCs w:val="20"/>
        </w:rPr>
        <w:t xml:space="preserve">, welches </w:t>
      </w:r>
      <w:r w:rsidR="001E49D8" w:rsidRPr="008011CF">
        <w:rPr>
          <w:rFonts w:ascii="voestalpine Light" w:hAnsi="voestalpine Light" w:cs="Arial"/>
          <w:sz w:val="20"/>
          <w:szCs w:val="20"/>
        </w:rPr>
        <w:t>zumindest</w:t>
      </w:r>
      <w:r w:rsidRPr="008011CF">
        <w:rPr>
          <w:rFonts w:ascii="voestalpine Light" w:hAnsi="voestalpine Light" w:cs="Arial"/>
          <w:sz w:val="20"/>
          <w:szCs w:val="20"/>
        </w:rPr>
        <w:t xml:space="preserve"> 0,1%-(m/m) eines besonders besorgniserregenden Stoffes aus der Zulassungskandidatenliste enthält, ausreichend Information zur sicher</w:t>
      </w:r>
      <w:r w:rsidR="003A3146">
        <w:rPr>
          <w:rFonts w:ascii="voestalpine Light" w:hAnsi="voestalpine Light" w:cs="Arial"/>
          <w:sz w:val="20"/>
          <w:szCs w:val="20"/>
        </w:rPr>
        <w:t>e</w:t>
      </w:r>
      <w:r w:rsidRPr="008011CF">
        <w:rPr>
          <w:rFonts w:ascii="voestalpine Light" w:hAnsi="voestalpine Light" w:cs="Arial"/>
          <w:sz w:val="20"/>
          <w:szCs w:val="20"/>
        </w:rPr>
        <w:t>n Verwendung des Erzeugnisses zu Verfügung zu stellen, zumindest aber den Namen des betreffenden Stoffes dem Abnehmer bekannt zu geben.</w:t>
      </w:r>
    </w:p>
    <w:p w:rsidR="003567CE" w:rsidRPr="008011CF" w:rsidRDefault="003567CE" w:rsidP="00E8047A">
      <w:pPr>
        <w:ind w:left="284" w:right="-11"/>
        <w:jc w:val="both"/>
        <w:rPr>
          <w:rFonts w:ascii="voestalpine Light" w:hAnsi="voestalpine Light" w:cs="Arial"/>
          <w:sz w:val="20"/>
          <w:szCs w:val="20"/>
        </w:rPr>
      </w:pPr>
    </w:p>
    <w:p w:rsidR="003A3146" w:rsidRDefault="00AC6E2F" w:rsidP="00E8047A">
      <w:pPr>
        <w:ind w:left="284" w:right="-11"/>
        <w:jc w:val="both"/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Die von Ihnen bei uns bezogenen Produkte</w:t>
      </w:r>
      <w:r w:rsidR="003A3146">
        <w:rPr>
          <w:rFonts w:ascii="voestalpine Light" w:hAnsi="voestalpine Light" w:cs="Arial"/>
          <w:sz w:val="20"/>
          <w:szCs w:val="20"/>
        </w:rPr>
        <w:t>:</w:t>
      </w:r>
    </w:p>
    <w:p w:rsidR="003A3146" w:rsidRDefault="003A3146" w:rsidP="00E8047A">
      <w:pPr>
        <w:ind w:left="284" w:right="-11"/>
        <w:jc w:val="both"/>
        <w:rPr>
          <w:rFonts w:ascii="voestalpine Light" w:hAnsi="voestalpine Light" w:cs="Arial"/>
          <w:sz w:val="20"/>
          <w:szCs w:val="20"/>
        </w:rPr>
      </w:pPr>
      <w:r w:rsidRPr="008D1F05">
        <w:rPr>
          <w:rFonts w:ascii="voestalpine Light" w:hAnsi="voestalpine Light" w:cs="Arial"/>
          <w:sz w:val="20"/>
          <w:szCs w:val="20"/>
          <w:highlight w:val="yellow"/>
        </w:rPr>
        <w:t>…………………………………………………………………………………</w:t>
      </w:r>
    </w:p>
    <w:p w:rsidR="003567CE" w:rsidRPr="008011CF" w:rsidRDefault="00AC6E2F" w:rsidP="00E8047A">
      <w:pPr>
        <w:ind w:left="284" w:right="-11"/>
        <w:jc w:val="both"/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 xml:space="preserve">sind gemäß </w:t>
      </w:r>
      <w:smartTag w:uri="urn:schemas-microsoft-com:office:smarttags" w:element="PersonName">
        <w:r w:rsidRPr="008011CF">
          <w:rPr>
            <w:rFonts w:ascii="voestalpine Light" w:hAnsi="voestalpine Light" w:cs="Arial"/>
            <w:sz w:val="20"/>
            <w:szCs w:val="20"/>
          </w:rPr>
          <w:t>REACH</w:t>
        </w:r>
      </w:smartTag>
      <w:r w:rsidRPr="008011CF">
        <w:rPr>
          <w:rFonts w:ascii="voestalpine Light" w:hAnsi="voestalpine Light" w:cs="Arial"/>
          <w:sz w:val="20"/>
          <w:szCs w:val="20"/>
        </w:rPr>
        <w:t xml:space="preserve">-Verordnung Artikel 3 Nr. 3 als Erzeugnisse zu definieren. Beim bestimmungsgemäßen Gebrauch </w:t>
      </w:r>
      <w:r w:rsidR="003A3146">
        <w:rPr>
          <w:rFonts w:ascii="voestalpine Light" w:hAnsi="voestalpine Light" w:cs="Arial"/>
          <w:sz w:val="20"/>
          <w:szCs w:val="20"/>
        </w:rPr>
        <w:t>dies</w:t>
      </w:r>
      <w:r w:rsidR="003A3146" w:rsidRPr="008011CF">
        <w:rPr>
          <w:rFonts w:ascii="voestalpine Light" w:hAnsi="voestalpine Light" w:cs="Arial"/>
          <w:sz w:val="20"/>
          <w:szCs w:val="20"/>
        </w:rPr>
        <w:t xml:space="preserve">er </w:t>
      </w:r>
      <w:r w:rsidRPr="008011CF">
        <w:rPr>
          <w:rFonts w:ascii="voestalpine Light" w:hAnsi="voestalpine Light" w:cs="Arial"/>
          <w:sz w:val="20"/>
          <w:szCs w:val="20"/>
        </w:rPr>
        <w:t>Produkte ist keine beabsichtigte Freisetzung der Inhaltsstoffe vorgesehen.</w:t>
      </w:r>
    </w:p>
    <w:p w:rsidR="001D4CB6" w:rsidRPr="008011CF" w:rsidRDefault="001D4CB6" w:rsidP="00E8047A">
      <w:pPr>
        <w:ind w:left="284" w:right="-11"/>
        <w:jc w:val="both"/>
        <w:rPr>
          <w:rFonts w:ascii="voestalpine Light" w:hAnsi="voestalpine Light" w:cs="Arial"/>
          <w:sz w:val="20"/>
          <w:szCs w:val="20"/>
        </w:rPr>
      </w:pPr>
    </w:p>
    <w:p w:rsidR="00207BBC" w:rsidRDefault="00207BBC" w:rsidP="00E8047A">
      <w:pPr>
        <w:ind w:left="284" w:right="-11"/>
        <w:jc w:val="both"/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Nach unserem derzeitigen Kenntnisstand enthalten die</w:t>
      </w:r>
      <w:r w:rsidR="003A3146">
        <w:rPr>
          <w:rFonts w:ascii="voestalpine Light" w:hAnsi="voestalpine Light" w:cs="Arial"/>
          <w:sz w:val="20"/>
          <w:szCs w:val="20"/>
        </w:rPr>
        <w:t>se</w:t>
      </w:r>
      <w:r w:rsidRPr="008011CF">
        <w:rPr>
          <w:rFonts w:ascii="voestalpine Light" w:hAnsi="voestalpine Light" w:cs="Arial"/>
          <w:sz w:val="20"/>
          <w:szCs w:val="20"/>
        </w:rPr>
        <w:t xml:space="preserve"> von uns an </w:t>
      </w:r>
      <w:r w:rsidR="003A3146">
        <w:rPr>
          <w:rFonts w:ascii="voestalpine Light" w:hAnsi="voestalpine Light" w:cs="Arial"/>
          <w:sz w:val="20"/>
          <w:szCs w:val="20"/>
        </w:rPr>
        <w:t>Sie</w:t>
      </w:r>
      <w:r w:rsidR="003A3146" w:rsidRPr="008011CF">
        <w:rPr>
          <w:rFonts w:ascii="voestalpine Light" w:hAnsi="voestalpine Light" w:cs="Arial"/>
          <w:sz w:val="20"/>
          <w:szCs w:val="20"/>
        </w:rPr>
        <w:t xml:space="preserve"> </w:t>
      </w:r>
      <w:r w:rsidRPr="008011CF">
        <w:rPr>
          <w:rFonts w:ascii="voestalpine Light" w:hAnsi="voestalpine Light" w:cs="Arial"/>
          <w:sz w:val="20"/>
          <w:szCs w:val="20"/>
        </w:rPr>
        <w:t xml:space="preserve">gelieferten Produkte </w:t>
      </w:r>
      <w:r w:rsidRPr="008011CF">
        <w:rPr>
          <w:rFonts w:ascii="voestalpine Light" w:hAnsi="voestalpine Light" w:cs="Arial"/>
          <w:b/>
          <w:sz w:val="20"/>
          <w:szCs w:val="20"/>
        </w:rPr>
        <w:t>keine</w:t>
      </w:r>
      <w:r w:rsidRPr="008011CF">
        <w:rPr>
          <w:rFonts w:ascii="voestalpine Light" w:hAnsi="voestalpine Light" w:cs="Arial"/>
          <w:sz w:val="20"/>
          <w:szCs w:val="20"/>
        </w:rPr>
        <w:t xml:space="preserve"> besonders besorgniserregenden Stoffe aus der aktuell veröffentlichten Zulassungskandidatenliste über 0,1%-(m/m).</w:t>
      </w:r>
      <w:r w:rsidR="0040584A" w:rsidRPr="008011CF">
        <w:rPr>
          <w:rFonts w:ascii="voestalpine Light" w:hAnsi="voestalpine Light" w:cs="Arial"/>
          <w:sz w:val="20"/>
          <w:szCs w:val="20"/>
        </w:rPr>
        <w:t xml:space="preserve"> Daher gilt für uns die Informationspflicht nach Artikel 33 </w:t>
      </w:r>
      <w:r w:rsidR="003F6328" w:rsidRPr="008011CF">
        <w:rPr>
          <w:rFonts w:ascii="voestalpine Light" w:hAnsi="voestalpine Light" w:cs="Arial"/>
          <w:sz w:val="20"/>
          <w:szCs w:val="20"/>
        </w:rPr>
        <w:t xml:space="preserve">der </w:t>
      </w:r>
      <w:smartTag w:uri="urn:schemas-microsoft-com:office:smarttags" w:element="PersonName">
        <w:r w:rsidR="003F6328" w:rsidRPr="008011CF">
          <w:rPr>
            <w:rFonts w:ascii="voestalpine Light" w:hAnsi="voestalpine Light" w:cs="Arial"/>
            <w:sz w:val="20"/>
            <w:szCs w:val="20"/>
          </w:rPr>
          <w:t>REACH</w:t>
        </w:r>
      </w:smartTag>
      <w:r w:rsidR="003F6328" w:rsidRPr="008011CF">
        <w:rPr>
          <w:rFonts w:ascii="voestalpine Light" w:hAnsi="voestalpine Light" w:cs="Arial"/>
          <w:sz w:val="20"/>
          <w:szCs w:val="20"/>
        </w:rPr>
        <w:t xml:space="preserve"> Verordnung derzeit </w:t>
      </w:r>
      <w:r w:rsidR="0040584A" w:rsidRPr="008011CF">
        <w:rPr>
          <w:rFonts w:ascii="voestalpine Light" w:hAnsi="voestalpine Light" w:cs="Arial"/>
          <w:sz w:val="20"/>
          <w:szCs w:val="20"/>
        </w:rPr>
        <w:t>nicht.</w:t>
      </w:r>
    </w:p>
    <w:p w:rsidR="003A3146" w:rsidRDefault="003A3146" w:rsidP="00E8047A">
      <w:pPr>
        <w:ind w:left="284" w:right="-11"/>
        <w:jc w:val="both"/>
        <w:rPr>
          <w:rFonts w:ascii="voestalpine Light" w:hAnsi="voestalpine Light" w:cs="Arial"/>
          <w:sz w:val="20"/>
          <w:szCs w:val="20"/>
        </w:rPr>
      </w:pPr>
    </w:p>
    <w:p w:rsidR="003A3146" w:rsidRPr="008011CF" w:rsidRDefault="003A3146" w:rsidP="00E8047A">
      <w:pPr>
        <w:ind w:left="284" w:right="-11"/>
        <w:jc w:val="both"/>
        <w:rPr>
          <w:rFonts w:ascii="voestalpine Light" w:hAnsi="voestalpine Light" w:cs="Arial"/>
          <w:sz w:val="20"/>
          <w:szCs w:val="20"/>
        </w:rPr>
      </w:pPr>
      <w:r>
        <w:rPr>
          <w:rFonts w:ascii="voestalpine Light" w:hAnsi="voestalpine Light" w:cs="Arial"/>
          <w:sz w:val="20"/>
          <w:szCs w:val="20"/>
        </w:rPr>
        <w:t xml:space="preserve">Unabhängig davon erhalten Sie mit jeder Lieferung für alle unsere Produkte, die gemäß REACH als </w:t>
      </w:r>
      <w:r w:rsidR="000B526E">
        <w:rPr>
          <w:rFonts w:ascii="voestalpine Light" w:hAnsi="voestalpine Light" w:cs="Arial"/>
          <w:sz w:val="20"/>
          <w:szCs w:val="20"/>
        </w:rPr>
        <w:t xml:space="preserve">Stoff oder </w:t>
      </w:r>
      <w:r>
        <w:rPr>
          <w:rFonts w:ascii="voestalpine Light" w:hAnsi="voestalpine Light" w:cs="Arial"/>
          <w:sz w:val="20"/>
          <w:szCs w:val="20"/>
        </w:rPr>
        <w:t>Gemisch gelten, ein Sicherheitsdatenblatt und für alle unsere Produkte, die gemäß REACH ein Erzeugnis darstellen, ein Sicherheitsinformationsblatt mit Hinweisen zur sicheren Verwendung.</w:t>
      </w:r>
    </w:p>
    <w:p w:rsidR="00BC5E5C" w:rsidRPr="008011CF" w:rsidRDefault="00BC5E5C" w:rsidP="00E8047A">
      <w:pPr>
        <w:spacing w:line="260" w:lineRule="exact"/>
        <w:ind w:left="284" w:right="-11"/>
        <w:jc w:val="both"/>
        <w:rPr>
          <w:rFonts w:ascii="voestalpine Light" w:hAnsi="voestalpine Light" w:cs="Arial"/>
          <w:sz w:val="20"/>
          <w:szCs w:val="20"/>
        </w:rPr>
      </w:pPr>
    </w:p>
    <w:p w:rsidR="00BC5E5C" w:rsidRPr="008011CF" w:rsidRDefault="00BC5E5C" w:rsidP="00E8047A">
      <w:pPr>
        <w:spacing w:line="260" w:lineRule="exact"/>
        <w:ind w:left="284" w:right="-11"/>
        <w:jc w:val="both"/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Natürlich prüfen wir innerhalb unseres Unternehmens in regelmäßigen Abständen den Status de</w:t>
      </w:r>
      <w:r w:rsidR="009D0125" w:rsidRPr="008011CF">
        <w:rPr>
          <w:rFonts w:ascii="voestalpine Light" w:hAnsi="voestalpine Light" w:cs="Arial"/>
          <w:sz w:val="20"/>
          <w:szCs w:val="20"/>
        </w:rPr>
        <w:t>r</w:t>
      </w:r>
      <w:r w:rsidRPr="008011CF">
        <w:rPr>
          <w:rFonts w:ascii="voestalpine Light" w:hAnsi="voestalpine Light" w:cs="Arial"/>
          <w:sz w:val="20"/>
          <w:szCs w:val="20"/>
        </w:rPr>
        <w:t xml:space="preserve"> Zulassungskandidatenliste und werden Sie daher auch unverzüglich informieren, sollten </w:t>
      </w:r>
      <w:r w:rsidR="001744AF" w:rsidRPr="008011CF">
        <w:rPr>
          <w:rFonts w:ascii="voestalpine Light" w:hAnsi="voestalpine Light" w:cs="Arial"/>
          <w:sz w:val="20"/>
          <w:szCs w:val="20"/>
        </w:rPr>
        <w:t>relevante</w:t>
      </w:r>
      <w:r w:rsidRPr="008011CF">
        <w:rPr>
          <w:rFonts w:ascii="voestalpine Light" w:hAnsi="voestalpine Light" w:cs="Arial"/>
          <w:sz w:val="20"/>
          <w:szCs w:val="20"/>
        </w:rPr>
        <w:t xml:space="preserve"> Änderungen </w:t>
      </w:r>
      <w:r w:rsidR="009A3A23" w:rsidRPr="008011CF">
        <w:rPr>
          <w:rFonts w:ascii="voestalpine Light" w:hAnsi="voestalpine Light" w:cs="Arial"/>
          <w:sz w:val="20"/>
          <w:szCs w:val="20"/>
        </w:rPr>
        <w:t>diesbezüglich</w:t>
      </w:r>
      <w:r w:rsidR="001744AF" w:rsidRPr="008011CF">
        <w:rPr>
          <w:rFonts w:ascii="voestalpine Light" w:hAnsi="voestalpine Light" w:cs="Arial"/>
          <w:sz w:val="20"/>
          <w:szCs w:val="20"/>
        </w:rPr>
        <w:t xml:space="preserve"> </w:t>
      </w:r>
      <w:r w:rsidRPr="008011CF">
        <w:rPr>
          <w:rFonts w:ascii="voestalpine Light" w:hAnsi="voestalpine Light" w:cs="Arial"/>
          <w:sz w:val="20"/>
          <w:szCs w:val="20"/>
        </w:rPr>
        <w:t>auftauchen.</w:t>
      </w:r>
    </w:p>
    <w:p w:rsidR="00BC5E5C" w:rsidRPr="008011CF" w:rsidRDefault="00BC5E5C" w:rsidP="00E8047A">
      <w:pPr>
        <w:spacing w:line="260" w:lineRule="exact"/>
        <w:ind w:left="284" w:right="-11"/>
        <w:jc w:val="both"/>
        <w:rPr>
          <w:rFonts w:ascii="voestalpine Light" w:hAnsi="voestalpine Light" w:cs="Arial"/>
          <w:sz w:val="20"/>
          <w:szCs w:val="20"/>
        </w:rPr>
      </w:pPr>
    </w:p>
    <w:p w:rsidR="008C5EB2" w:rsidRPr="008011CF" w:rsidRDefault="000B73B9" w:rsidP="00E8047A">
      <w:pPr>
        <w:spacing w:line="260" w:lineRule="exact"/>
        <w:ind w:left="284" w:right="-11"/>
        <w:jc w:val="both"/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Wir hoffen hiermit Ihre Fragen ausreichend beantwortet zu haben. Falls Sie noch weitere Fragen haben</w:t>
      </w:r>
      <w:r w:rsidR="006B45DF" w:rsidRPr="008011CF">
        <w:rPr>
          <w:rFonts w:ascii="voestalpine Light" w:hAnsi="voestalpine Light" w:cs="Arial"/>
          <w:sz w:val="20"/>
          <w:szCs w:val="20"/>
        </w:rPr>
        <w:t>,</w:t>
      </w:r>
      <w:r w:rsidRPr="008011CF">
        <w:rPr>
          <w:rFonts w:ascii="voestalpine Light" w:hAnsi="voestalpine Light" w:cs="Arial"/>
          <w:sz w:val="20"/>
          <w:szCs w:val="20"/>
        </w:rPr>
        <w:t xml:space="preserve"> können Sie uns jederzeit kontaktieren oder weiteres auf unserer voestalpine Homepage nachlesen.</w:t>
      </w:r>
      <w:r w:rsidR="008C5EB2" w:rsidRPr="008011CF">
        <w:rPr>
          <w:rStyle w:val="Funotenzeichen"/>
          <w:rFonts w:ascii="voestalpine Light" w:hAnsi="voestalpine Light" w:cs="Arial"/>
          <w:sz w:val="20"/>
          <w:szCs w:val="20"/>
          <w:lang w:val="en-US"/>
        </w:rPr>
        <w:footnoteReference w:id="1"/>
      </w:r>
    </w:p>
    <w:p w:rsidR="000B73B9" w:rsidRPr="008011CF" w:rsidRDefault="000B73B9" w:rsidP="00E8047A">
      <w:pPr>
        <w:ind w:left="284" w:right="-11"/>
        <w:jc w:val="both"/>
        <w:rPr>
          <w:rFonts w:ascii="voestalpine Light" w:hAnsi="voestalpine Light" w:cs="Arial"/>
          <w:sz w:val="20"/>
          <w:szCs w:val="20"/>
        </w:rPr>
      </w:pPr>
    </w:p>
    <w:p w:rsidR="007D5E86" w:rsidRPr="008011CF" w:rsidRDefault="007D5E86" w:rsidP="00E8047A">
      <w:pPr>
        <w:spacing w:line="260" w:lineRule="exact"/>
        <w:ind w:left="284" w:right="-11"/>
        <w:jc w:val="both"/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Hochachtungsvoll,</w:t>
      </w:r>
    </w:p>
    <w:p w:rsidR="000B73B9" w:rsidRPr="008011CF" w:rsidRDefault="000B73B9" w:rsidP="00E8047A">
      <w:pPr>
        <w:spacing w:line="260" w:lineRule="exact"/>
        <w:ind w:left="284" w:right="-11"/>
        <w:jc w:val="both"/>
        <w:rPr>
          <w:rFonts w:ascii="voestalpine Light" w:hAnsi="voestalpine Light" w:cs="Arial"/>
          <w:sz w:val="20"/>
          <w:szCs w:val="20"/>
          <w:highlight w:val="red"/>
        </w:rPr>
      </w:pPr>
    </w:p>
    <w:p w:rsidR="000B73B9" w:rsidRPr="008011CF" w:rsidRDefault="000B73B9" w:rsidP="00E8047A">
      <w:pPr>
        <w:spacing w:line="260" w:lineRule="exact"/>
        <w:ind w:left="284" w:right="-11"/>
        <w:jc w:val="both"/>
        <w:rPr>
          <w:rFonts w:ascii="voestalpine Light" w:hAnsi="voestalpine Light" w:cs="Arial"/>
          <w:sz w:val="20"/>
          <w:szCs w:val="20"/>
          <w:highlight w:val="red"/>
        </w:rPr>
      </w:pPr>
    </w:p>
    <w:p w:rsidR="001D4CB6" w:rsidRPr="008011CF" w:rsidRDefault="007D5E86" w:rsidP="00E8047A">
      <w:pPr>
        <w:ind w:left="284" w:right="-11"/>
        <w:jc w:val="both"/>
        <w:rPr>
          <w:rFonts w:ascii="voestalpine Light" w:hAnsi="voestalpine Light" w:cs="Arial"/>
          <w:i/>
          <w:sz w:val="20"/>
          <w:szCs w:val="20"/>
          <w:highlight w:val="red"/>
          <w:u w:val="dash"/>
        </w:rPr>
      </w:pPr>
      <w:r w:rsidRPr="008011CF">
        <w:rPr>
          <w:rFonts w:ascii="voestalpine Light" w:hAnsi="voestalpine Light" w:cs="Arial"/>
          <w:i/>
          <w:sz w:val="20"/>
          <w:szCs w:val="20"/>
          <w:highlight w:val="red"/>
          <w:u w:val="dash"/>
        </w:rPr>
        <w:t xml:space="preserve">Firmenname und Unterschrift </w:t>
      </w:r>
    </w:p>
    <w:p w:rsidR="00E8047A" w:rsidRPr="008011CF" w:rsidRDefault="00E8047A" w:rsidP="00E8047A">
      <w:pPr>
        <w:pStyle w:val="Default"/>
        <w:ind w:left="284" w:right="-11"/>
        <w:rPr>
          <w:rFonts w:ascii="voestalpine Light" w:hAnsi="voestalpine Light" w:cs="Arial"/>
          <w:b/>
          <w:sz w:val="20"/>
          <w:szCs w:val="20"/>
          <w:u w:val="single"/>
        </w:rPr>
      </w:pPr>
    </w:p>
    <w:p w:rsidR="00163CAD" w:rsidRPr="008011CF" w:rsidRDefault="00163CAD" w:rsidP="00E8047A">
      <w:pPr>
        <w:pStyle w:val="Default"/>
        <w:ind w:left="284" w:right="-11"/>
        <w:rPr>
          <w:rFonts w:ascii="voestalpine Light" w:hAnsi="voestalpine Light" w:cs="Arial"/>
          <w:b/>
          <w:sz w:val="20"/>
          <w:szCs w:val="20"/>
          <w:u w:val="single"/>
        </w:rPr>
      </w:pPr>
    </w:p>
    <w:p w:rsidR="00DA33DD" w:rsidRPr="008011CF" w:rsidRDefault="00DA33DD" w:rsidP="00E8047A">
      <w:pPr>
        <w:pStyle w:val="Default"/>
        <w:ind w:left="284" w:right="-11"/>
        <w:rPr>
          <w:rFonts w:ascii="voestalpine Light" w:hAnsi="voestalpine Light" w:cs="Arial"/>
          <w:b/>
          <w:sz w:val="20"/>
          <w:szCs w:val="20"/>
          <w:u w:val="single"/>
        </w:rPr>
      </w:pPr>
    </w:p>
    <w:p w:rsidR="003F6328" w:rsidRPr="008011CF" w:rsidRDefault="007176E7" w:rsidP="00E8047A">
      <w:pPr>
        <w:pStyle w:val="Default"/>
        <w:ind w:left="284" w:right="-11"/>
        <w:rPr>
          <w:rFonts w:ascii="voestalpine Light" w:hAnsi="voestalpine Light" w:cs="Arial"/>
          <w:color w:val="auto"/>
          <w:sz w:val="20"/>
          <w:szCs w:val="20"/>
        </w:rPr>
      </w:pPr>
      <w:r w:rsidRPr="008011CF">
        <w:rPr>
          <w:rFonts w:ascii="voestalpine Light" w:hAnsi="voestalpine Light" w:cs="Arial"/>
          <w:b/>
          <w:sz w:val="20"/>
          <w:szCs w:val="20"/>
          <w:u w:val="single"/>
        </w:rPr>
        <w:t>Anlage</w:t>
      </w:r>
      <w:r w:rsidR="00430BC1" w:rsidRPr="008011CF">
        <w:rPr>
          <w:rFonts w:ascii="voestalpine Light" w:hAnsi="voestalpine Light" w:cs="Arial"/>
          <w:b/>
          <w:sz w:val="20"/>
          <w:szCs w:val="20"/>
          <w:u w:val="single"/>
        </w:rPr>
        <w:t>:</w:t>
      </w:r>
      <w:r w:rsidR="00430BC1" w:rsidRPr="008011CF">
        <w:rPr>
          <w:rFonts w:ascii="voestalpine Light" w:hAnsi="voestalpine Light" w:cs="Arial"/>
          <w:b/>
          <w:sz w:val="20"/>
          <w:szCs w:val="20"/>
          <w:u w:val="single"/>
        </w:rPr>
        <w:br/>
      </w:r>
      <w:r w:rsidRPr="008011CF">
        <w:rPr>
          <w:rFonts w:ascii="voestalpine Light" w:hAnsi="voestalpine Light" w:cs="Arial"/>
          <w:color w:val="auto"/>
          <w:sz w:val="20"/>
          <w:szCs w:val="20"/>
        </w:rPr>
        <w:t>Zulassungskandidatenliste</w:t>
      </w:r>
    </w:p>
    <w:p w:rsidR="008D3EEF" w:rsidRPr="008011CF" w:rsidRDefault="003F6328" w:rsidP="00E8047A">
      <w:pPr>
        <w:pStyle w:val="Default"/>
        <w:ind w:left="284" w:right="-11"/>
        <w:rPr>
          <w:rFonts w:ascii="voestalpine Light" w:hAnsi="voestalpine Light" w:cs="Arial"/>
          <w:b/>
          <w:sz w:val="20"/>
          <w:szCs w:val="20"/>
          <w:u w:val="single"/>
        </w:rPr>
      </w:pPr>
      <w:r w:rsidRPr="008011CF">
        <w:rPr>
          <w:rFonts w:ascii="voestalpine Light" w:hAnsi="voestalpine Light" w:cs="Arial"/>
          <w:color w:val="auto"/>
          <w:sz w:val="20"/>
          <w:szCs w:val="20"/>
        </w:rPr>
        <w:br w:type="page"/>
      </w:r>
      <w:r w:rsidR="00163CAD" w:rsidRPr="008011CF">
        <w:rPr>
          <w:rFonts w:ascii="voestalpine Light" w:hAnsi="voestalpine Light" w:cs="Arial"/>
          <w:b/>
          <w:sz w:val="20"/>
          <w:szCs w:val="20"/>
          <w:u w:val="single"/>
        </w:rPr>
        <w:lastRenderedPageBreak/>
        <w:t>Anla</w:t>
      </w:r>
      <w:r w:rsidR="009931B1" w:rsidRPr="008011CF">
        <w:rPr>
          <w:rFonts w:ascii="voestalpine Light" w:hAnsi="voestalpine Light" w:cs="Arial"/>
          <w:b/>
          <w:sz w:val="20"/>
          <w:szCs w:val="20"/>
          <w:u w:val="single"/>
        </w:rPr>
        <w:t>g</w:t>
      </w:r>
      <w:r w:rsidR="00163CAD" w:rsidRPr="008011CF">
        <w:rPr>
          <w:rFonts w:ascii="voestalpine Light" w:hAnsi="voestalpine Light" w:cs="Arial"/>
          <w:b/>
          <w:sz w:val="20"/>
          <w:szCs w:val="20"/>
          <w:u w:val="single"/>
        </w:rPr>
        <w:t>e</w:t>
      </w:r>
      <w:r w:rsidR="004A3D05" w:rsidRPr="008011CF">
        <w:rPr>
          <w:rFonts w:ascii="voestalpine Light" w:hAnsi="voestalpine Light" w:cs="Arial"/>
          <w:b/>
          <w:sz w:val="20"/>
          <w:szCs w:val="20"/>
          <w:u w:val="single"/>
        </w:rPr>
        <w:t xml:space="preserve"> </w:t>
      </w:r>
    </w:p>
    <w:p w:rsidR="00163CAD" w:rsidRPr="008011CF" w:rsidRDefault="00163CAD" w:rsidP="004A3D05">
      <w:pPr>
        <w:pStyle w:val="Default"/>
        <w:rPr>
          <w:rFonts w:ascii="voestalpine Light" w:hAnsi="voestalpine Light" w:cs="Arial"/>
          <w:b/>
          <w:sz w:val="20"/>
          <w:szCs w:val="20"/>
        </w:rPr>
      </w:pPr>
    </w:p>
    <w:p w:rsidR="00113A18" w:rsidRPr="008011CF" w:rsidRDefault="00BB7CE3" w:rsidP="004A3D05">
      <w:pPr>
        <w:pStyle w:val="Default"/>
        <w:rPr>
          <w:rFonts w:ascii="voestalpine Light" w:hAnsi="voestalpine Light" w:cs="Arial"/>
          <w:b/>
          <w:sz w:val="20"/>
          <w:szCs w:val="20"/>
        </w:rPr>
      </w:pPr>
      <w:r w:rsidRPr="008011CF">
        <w:rPr>
          <w:rFonts w:ascii="voestalpine Light" w:hAnsi="voestalpine Light" w:cs="Arial"/>
          <w:b/>
          <w:sz w:val="20"/>
          <w:szCs w:val="20"/>
        </w:rPr>
        <w:t xml:space="preserve">Auszug - </w:t>
      </w:r>
      <w:r w:rsidR="009931B1" w:rsidRPr="008011CF">
        <w:rPr>
          <w:rFonts w:ascii="voestalpine Light" w:hAnsi="voestalpine Light" w:cs="Arial"/>
          <w:b/>
          <w:sz w:val="20"/>
          <w:szCs w:val="20"/>
        </w:rPr>
        <w:t>Zulassungskandidatenliste für besonders besorgniserregende Stoffe</w:t>
      </w:r>
    </w:p>
    <w:p w:rsidR="009D0125" w:rsidRPr="001B3858" w:rsidRDefault="009D0125" w:rsidP="009D0125">
      <w:pPr>
        <w:pStyle w:val="Default"/>
        <w:rPr>
          <w:rFonts w:ascii="voestalpine Light" w:hAnsi="voestalpine Light" w:cs="Arial"/>
          <w:sz w:val="20"/>
          <w:szCs w:val="20"/>
          <w:lang w:val="de-AT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Effective: October 28</w:t>
      </w:r>
      <w:r w:rsidRPr="008011CF">
        <w:rPr>
          <w:rFonts w:ascii="voestalpine Light" w:hAnsi="voestalpine Light" w:cs="Arial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2008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i/>
          <w:sz w:val="20"/>
          <w:szCs w:val="20"/>
          <w:u w:val="dash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b/>
          <w:sz w:val="20"/>
          <w:szCs w:val="20"/>
          <w:u w:val="single"/>
          <w:lang w:val="en-GB"/>
        </w:rPr>
      </w:pP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 xml:space="preserve">EC number 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16"/>
          <w:szCs w:val="20"/>
          <w:lang w:val="en-GB"/>
        </w:rPr>
      </w:pPr>
    </w:p>
    <w:p w:rsidR="009D0125" w:rsidRPr="008011CF" w:rsidRDefault="009D0125" w:rsidP="009D0125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Anthracene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204-371-1 </w:t>
      </w:r>
    </w:p>
    <w:p w:rsidR="009D0125" w:rsidRPr="008011CF" w:rsidRDefault="009D0125" w:rsidP="009D0125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4,4'-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Diaminodiphenylmethane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202-974-4 </w:t>
      </w:r>
    </w:p>
    <w:p w:rsidR="009D0125" w:rsidRPr="008011CF" w:rsidRDefault="009D0125" w:rsidP="009D0125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Dibutyl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phthalate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201-557-4 </w:t>
      </w:r>
    </w:p>
    <w:p w:rsidR="009D0125" w:rsidRPr="008011CF" w:rsidRDefault="009D0125" w:rsidP="009D0125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Cobalt dichloride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231-589-4 </w:t>
      </w:r>
    </w:p>
    <w:p w:rsidR="009D0125" w:rsidRPr="008011CF" w:rsidRDefault="009D0125" w:rsidP="009D0125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Diarsenic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pentaoxide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215-116-9 </w:t>
      </w:r>
    </w:p>
    <w:p w:rsidR="009D0125" w:rsidRPr="008011CF" w:rsidRDefault="009D0125" w:rsidP="009D0125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Diarsenic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trioxide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215-481-4 </w:t>
      </w:r>
    </w:p>
    <w:p w:rsidR="009D0125" w:rsidRPr="008011CF" w:rsidRDefault="009D0125" w:rsidP="009D0125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Sodium dichromate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234-190-3 </w:t>
      </w:r>
    </w:p>
    <w:p w:rsidR="009D0125" w:rsidRPr="008011CF" w:rsidRDefault="009D0125" w:rsidP="009D0125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5-tert-butyl-2,4,6-trinitro-m-xylene (musk xylene)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201-329-4 </w:t>
      </w:r>
    </w:p>
    <w:p w:rsidR="009D0125" w:rsidRPr="008011CF" w:rsidRDefault="009D0125" w:rsidP="009D0125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Bis (2-ethyl(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hexyl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>)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phthalate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) (DEHP) 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 xml:space="preserve">204-211-0 </w:t>
      </w:r>
    </w:p>
    <w:p w:rsidR="009D0125" w:rsidRPr="008011CF" w:rsidRDefault="009D0125" w:rsidP="009D0125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Hexabromocyclododecane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(HBCDD) and all major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dia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-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stereoisomers identified (</w:t>
      </w:r>
      <w:r w:rsidRPr="008011CF">
        <w:rPr>
          <w:rFonts w:ascii="Arial" w:hAnsi="Arial" w:cs="Arial"/>
          <w:sz w:val="20"/>
          <w:szCs w:val="20"/>
        </w:rPr>
        <w:t>α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– HBCDD, </w:t>
      </w:r>
      <w:r w:rsidRPr="008011CF">
        <w:rPr>
          <w:rFonts w:ascii="Arial" w:hAnsi="Arial" w:cs="Arial"/>
          <w:sz w:val="20"/>
          <w:szCs w:val="20"/>
        </w:rPr>
        <w:t>β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>-HBCDD,</w:t>
      </w:r>
      <w:r w:rsidRPr="008011CF">
        <w:rPr>
          <w:rFonts w:ascii="Arial" w:hAnsi="Arial" w:cs="Arial"/>
          <w:sz w:val="20"/>
          <w:szCs w:val="20"/>
        </w:rPr>
        <w:t>γ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>-HBCDD)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247-148-4 and 221-695-9 </w:t>
      </w:r>
    </w:p>
    <w:p w:rsidR="009D0125" w:rsidRPr="008011CF" w:rsidRDefault="009D0125" w:rsidP="009D0125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Alkanes, C10-13,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chloro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(Short Chain Chlorinated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Paraffins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)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287-476-5 </w:t>
      </w:r>
    </w:p>
    <w:p w:rsidR="009D0125" w:rsidRPr="008011CF" w:rsidRDefault="009D0125" w:rsidP="009D0125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Bis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(tributyltin)oxide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200-268-0 </w:t>
      </w:r>
    </w:p>
    <w:p w:rsidR="009D0125" w:rsidRPr="008011CF" w:rsidRDefault="009D0125" w:rsidP="009D0125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Lead hydrogen arsenate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232-064-2 </w:t>
      </w:r>
    </w:p>
    <w:p w:rsidR="009D0125" w:rsidRPr="008011CF" w:rsidRDefault="009D0125" w:rsidP="009D0125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Benzyl butyl phthalate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201-622-7 </w:t>
      </w:r>
    </w:p>
    <w:p w:rsidR="009D0125" w:rsidRPr="008011CF" w:rsidRDefault="009D0125" w:rsidP="009D0125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Triethyl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arsenate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427-700-2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sz w:val="20"/>
          <w:szCs w:val="20"/>
        </w:rPr>
      </w:pPr>
    </w:p>
    <w:p w:rsidR="009D0125" w:rsidRPr="008011CF" w:rsidRDefault="009D0125" w:rsidP="009D0125">
      <w:pPr>
        <w:jc w:val="both"/>
        <w:rPr>
          <w:rFonts w:ascii="voestalpine Light" w:hAnsi="voestalpine Light" w:cs="Arial"/>
          <w:i/>
          <w:sz w:val="20"/>
          <w:szCs w:val="20"/>
          <w:u w:val="dash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January 13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2010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9D0125" w:rsidRPr="008011CF" w:rsidRDefault="009D0125" w:rsidP="009D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16"/>
          <w:szCs w:val="20"/>
          <w:lang w:val="en-GB"/>
        </w:rPr>
      </w:pPr>
    </w:p>
    <w:p w:rsidR="009D0125" w:rsidRPr="008011CF" w:rsidRDefault="009D0125" w:rsidP="009D0125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Anthracene oil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292-602-7</w:t>
      </w:r>
    </w:p>
    <w:p w:rsidR="009D0125" w:rsidRPr="008011CF" w:rsidRDefault="009D0125" w:rsidP="009D0125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Anthracene oil, anthracene paste,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distn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. Lights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295-278-5</w:t>
      </w:r>
    </w:p>
    <w:p w:rsidR="009D0125" w:rsidRPr="008011CF" w:rsidRDefault="009D0125" w:rsidP="009D0125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Anthracene oil, anthracene paste, anthracene fraction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295-275-9</w:t>
      </w:r>
    </w:p>
    <w:p w:rsidR="009D0125" w:rsidRPr="008011CF" w:rsidRDefault="009D0125" w:rsidP="009D0125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Anthracene oil, anthracene-low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292-604-8</w:t>
      </w:r>
    </w:p>
    <w:p w:rsidR="009D0125" w:rsidRPr="008011CF" w:rsidRDefault="009D0125" w:rsidP="009D0125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Anthracene oil, anthracene paste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292-603-2</w:t>
      </w:r>
    </w:p>
    <w:p w:rsidR="009D0125" w:rsidRPr="008011CF" w:rsidRDefault="009D0125" w:rsidP="009D0125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Coal tar pitch, high temperature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266-028-2</w:t>
      </w:r>
    </w:p>
    <w:p w:rsidR="009D0125" w:rsidRPr="008011CF" w:rsidRDefault="009D0125" w:rsidP="009D0125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Aluminosilicate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, Refractory Ceramic Fibres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(650-017-00-8)</w:t>
      </w:r>
      <w:r w:rsidRPr="008011CF">
        <w:rPr>
          <w:rStyle w:val="Funotenzeichen"/>
          <w:rFonts w:ascii="voestalpine Light" w:hAnsi="voestalpine Light" w:cs="Arial"/>
          <w:color w:val="auto"/>
          <w:sz w:val="20"/>
          <w:szCs w:val="20"/>
          <w:lang w:val="en-GB"/>
        </w:rPr>
        <w:footnoteReference w:id="2"/>
      </w:r>
    </w:p>
    <w:p w:rsidR="009D0125" w:rsidRPr="008011CF" w:rsidRDefault="009D0125" w:rsidP="009D0125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s-ES"/>
        </w:rPr>
      </w:pP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s-ES"/>
        </w:rPr>
        <w:t>Zirconia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s-ES"/>
        </w:rPr>
        <w:t xml:space="preserve">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s-ES"/>
        </w:rPr>
        <w:t>Aluminosilicate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s-ES"/>
        </w:rPr>
        <w:t xml:space="preserve">,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s-ES"/>
        </w:rPr>
        <w:t>Refractory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s-ES"/>
        </w:rPr>
        <w:t xml:space="preserve">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s-ES"/>
        </w:rPr>
        <w:t>Ceramic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s-ES"/>
        </w:rPr>
        <w:t xml:space="preserve">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s-ES"/>
        </w:rPr>
        <w:t>Fibres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s-ES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s-ES"/>
        </w:rPr>
        <w:tab/>
        <w:t>(650-017-00-8)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s-ES"/>
        </w:rPr>
        <w:t>†</w:t>
      </w:r>
    </w:p>
    <w:p w:rsidR="009D0125" w:rsidRPr="008011CF" w:rsidRDefault="009D0125" w:rsidP="009D0125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2,4-Dinitrotoluene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204-450-0</w:t>
      </w:r>
    </w:p>
    <w:p w:rsidR="009D0125" w:rsidRPr="008011CF" w:rsidRDefault="009D0125" w:rsidP="009D0125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Diisobutyl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phthalate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201-553-2</w:t>
      </w:r>
    </w:p>
    <w:p w:rsidR="009D0125" w:rsidRPr="008011CF" w:rsidRDefault="009D0125" w:rsidP="009D0125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Lead chromate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231-846-0</w:t>
      </w:r>
    </w:p>
    <w:p w:rsidR="009D0125" w:rsidRPr="008011CF" w:rsidRDefault="009D0125" w:rsidP="009D0125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Lead chromate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molybdate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sulfate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red (C.I. Pigment Red 104)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235-759-9</w:t>
      </w:r>
    </w:p>
    <w:p w:rsidR="009D0125" w:rsidRPr="008011CF" w:rsidRDefault="009D0125" w:rsidP="009D0125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Lead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sulfochromate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yellow (C.I. Pigment Yellow 34)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215-693-7</w:t>
      </w:r>
    </w:p>
    <w:p w:rsidR="009D0125" w:rsidRPr="008011CF" w:rsidRDefault="009D0125" w:rsidP="009D0125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Tris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(2-chloroethyl)phosphate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204-118-5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16"/>
          <w:szCs w:val="20"/>
          <w:lang w:val="en-GB"/>
        </w:rPr>
      </w:pPr>
    </w:p>
    <w:p w:rsidR="009D0125" w:rsidRPr="008011CF" w:rsidRDefault="009D0125" w:rsidP="009D0125">
      <w:pPr>
        <w:jc w:val="both"/>
        <w:rPr>
          <w:rFonts w:ascii="voestalpine Light" w:hAnsi="voestalpine Light"/>
          <w:sz w:val="16"/>
          <w:szCs w:val="20"/>
          <w:lang w:val="en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Effective: March 30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2010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9D0125" w:rsidRPr="008011CF" w:rsidRDefault="009D0125" w:rsidP="009D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Acrylamide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201-173-7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16"/>
          <w:szCs w:val="20"/>
          <w:lang w:val="en-GB"/>
        </w:rPr>
      </w:pPr>
    </w:p>
    <w:p w:rsidR="009D0125" w:rsidRPr="008011CF" w:rsidRDefault="009D0125" w:rsidP="009D0125">
      <w:pPr>
        <w:jc w:val="both"/>
        <w:rPr>
          <w:rFonts w:ascii="voestalpine Light" w:hAnsi="voestalpine Light"/>
          <w:sz w:val="16"/>
          <w:szCs w:val="20"/>
          <w:lang w:val="en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/>
          <w:lang w:val="en"/>
        </w:rPr>
        <w:br w:type="page"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lastRenderedPageBreak/>
        <w:t>Effective: June 18t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2010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9D0125" w:rsidRPr="008011CF" w:rsidRDefault="009D0125" w:rsidP="009D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"/>
        </w:rPr>
      </w:pPr>
    </w:p>
    <w:p w:rsidR="009D0125" w:rsidRPr="008011CF" w:rsidRDefault="009D0125" w:rsidP="009D0125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Trichloroethylene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201-167-4 </w:t>
      </w:r>
    </w:p>
    <w:p w:rsidR="009D0125" w:rsidRPr="008011CF" w:rsidRDefault="009D0125" w:rsidP="009D0125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Potassium dichromate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231-906-6 </w:t>
      </w:r>
    </w:p>
    <w:p w:rsidR="009D0125" w:rsidRPr="008011CF" w:rsidRDefault="009D0125" w:rsidP="009D0125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Tetraboron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disodium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heptaoxide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, hydrate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235-541-3</w:t>
      </w:r>
    </w:p>
    <w:p w:rsidR="009D0125" w:rsidRPr="008011CF" w:rsidRDefault="009D0125" w:rsidP="009D0125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Ammonium dichromate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232-143-1 </w:t>
      </w:r>
    </w:p>
    <w:p w:rsidR="009D0125" w:rsidRPr="008011CF" w:rsidRDefault="009D0125" w:rsidP="009D0125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Boric acid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233-139-2, 234-343-4 </w:t>
      </w:r>
    </w:p>
    <w:p w:rsidR="009D0125" w:rsidRPr="008011CF" w:rsidRDefault="009D0125" w:rsidP="009D0125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Sodium chromate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231-889-5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</w:p>
    <w:p w:rsidR="009D0125" w:rsidRPr="008011CF" w:rsidRDefault="009D0125" w:rsidP="009D0125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Disodium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tetraborate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, anhydrous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215-540-4 </w:t>
      </w:r>
    </w:p>
    <w:p w:rsidR="009D0125" w:rsidRPr="008011CF" w:rsidRDefault="009D0125" w:rsidP="009D0125">
      <w:pPr>
        <w:pStyle w:val="Defaul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Potassium chromate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232-140-5 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jc w:val="both"/>
        <w:rPr>
          <w:rFonts w:ascii="voestalpine Light" w:hAnsi="voestalpine Light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Effective: December 15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2010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Cobalt(II) diacetate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200-755-8 </w:t>
      </w:r>
    </w:p>
    <w:p w:rsidR="009D0125" w:rsidRPr="008011CF" w:rsidRDefault="009D0125" w:rsidP="009D0125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Cobalt(II) sulphate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233-334-2 </w:t>
      </w:r>
    </w:p>
    <w:p w:rsidR="009D0125" w:rsidRPr="008011CF" w:rsidRDefault="009D0125" w:rsidP="009D0125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2-Ethoxyethanol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203-804-1 </w:t>
      </w:r>
    </w:p>
    <w:p w:rsidR="009D0125" w:rsidRPr="008011CF" w:rsidRDefault="009D0125" w:rsidP="009D0125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Acids generated from chromium trioxide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and their oligomers. Names of the acids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>and their oligomers: Chromic acid, Dichromic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 acid, Oligomers of chromic acid and dichromic acid.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231-801-5, 236-881-5  </w:t>
      </w:r>
    </w:p>
    <w:p w:rsidR="009D0125" w:rsidRPr="008011CF" w:rsidRDefault="009D0125" w:rsidP="009D0125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2-Methoxyethanol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203-713-7 </w:t>
      </w:r>
    </w:p>
    <w:p w:rsidR="009D0125" w:rsidRPr="008011CF" w:rsidRDefault="009D0125" w:rsidP="009D0125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Chromium trioxide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215-607-8 </w:t>
      </w:r>
    </w:p>
    <w:p w:rsidR="009D0125" w:rsidRPr="008011CF" w:rsidRDefault="009D0125" w:rsidP="009D0125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Cobalt(II) carbonate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208-169-4 </w:t>
      </w:r>
    </w:p>
    <w:p w:rsidR="009D0125" w:rsidRPr="008011CF" w:rsidRDefault="009D0125" w:rsidP="009D0125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Cobalt(II)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dinitrate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233-402-1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June 20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2011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1,2-Benzenedicarboxylic acid, di-C6-8-branched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alkyl esters, C7-rich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276-158-1</w:t>
      </w:r>
    </w:p>
    <w:p w:rsidR="009D0125" w:rsidRPr="008011CF" w:rsidRDefault="009D0125" w:rsidP="009D0125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1,2-Benzenedicarboxylic acid, di-C7-11-branched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and linear alkyl esters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271-084-6</w:t>
      </w:r>
    </w:p>
    <w:p w:rsidR="009D0125" w:rsidRPr="008011CF" w:rsidRDefault="009D0125" w:rsidP="009D0125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Strontium chromate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="008011CF">
        <w:rPr>
          <w:rFonts w:ascii="voestalpine Light" w:hAnsi="voestalpine Light" w:cs="Arial"/>
          <w:color w:val="auto"/>
          <w:sz w:val="20"/>
          <w:szCs w:val="20"/>
          <w:lang w:val="en-GB"/>
        </w:rPr>
        <w:t>232-142-6</w:t>
      </w:r>
    </w:p>
    <w:p w:rsidR="009D0125" w:rsidRPr="008011CF" w:rsidRDefault="009D0125" w:rsidP="009D0125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1-Methyl-2-pyrrolidone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212-828-1  </w:t>
      </w:r>
    </w:p>
    <w:p w:rsidR="009D0125" w:rsidRPr="008011CF" w:rsidRDefault="009D0125" w:rsidP="009D0125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1,2,3-Trichloropropane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202-486-1 </w:t>
      </w:r>
    </w:p>
    <w:p w:rsidR="009D0125" w:rsidRPr="008011CF" w:rsidRDefault="009D0125" w:rsidP="009D0125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2-Ethoxyethyl acetate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203-839-2  </w:t>
      </w:r>
    </w:p>
    <w:p w:rsidR="009D0125" w:rsidRPr="008011CF" w:rsidRDefault="009D0125" w:rsidP="009D0125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Hydrazine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206-114-9 </w:t>
      </w:r>
    </w:p>
    <w:p w:rsidR="009D0125" w:rsidRPr="008011CF" w:rsidRDefault="009D0125" w:rsidP="009D0125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Cobalt dichloride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231-589-4 </w:t>
      </w:r>
    </w:p>
    <w:p w:rsidR="009D0125" w:rsidRPr="008011CF" w:rsidRDefault="009D0125" w:rsidP="009D0125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Effective: December 19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2011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4-(1,1,3,3-tetramethylbutyl)phenol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205-426-2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N,N-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dimethylacetamide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204-826-4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Phenolphthalein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201-004-7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Lead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diazide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, Lead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azide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236-542-1  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Lead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dipicrate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229-335-2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1,2-dichloroethane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203-458-1 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Calcium arsenate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231-904-5 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Dichromium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tris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(chromate)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246-356-2 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lastRenderedPageBreak/>
        <w:t>2-Methoxyaniline; o-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Anisidine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201-963-1</w:t>
      </w:r>
      <w:r w:rsid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Pentazinc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chromate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octahydroxide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256-418-0 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Arsenic acid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231-901-9 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Potassium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hydroxyoctaoxodizincatedichromate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234-329-8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Formaldehyde,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oligomeric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reaction products with aniline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500-036-1 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Lead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styphnate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239-290-0 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Trilead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diarsenate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222-979-5 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Zirconia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Aluminosilicate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Refractory Ceramic Fibres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are fibres covered by index number 650-017-00-8 in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Annex VI, part 3, table 3.1 of Regulation (EC) No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1272/2008 of the European Parliament and of the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Council of 16 December 2008 on classification,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labelling and packaging of substances and mixtures,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and fulfil the three following conditions: a) oxides of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aluminium, silicon and zirconium are the main components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>present (in the fibres) within variable concentration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ranges b) fibres have a length weighted geometric mean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diameter less two standard geometric errors of 6 or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less micrometres (µm). c) alkaline oxide and alkali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earth oxide (Na2O+K2O+CaO+MgO+BaO) content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less or equal to 18% by weight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Bis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(2-methoxyethyl) phthalate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204-212-6 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Aluminosilicate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Refractory Ceramic Fibres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are fibres covered by index number 650-017-00-8 in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Annex VI, part 3, table 3.1 of Regulation (EC) No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1272/2008 of the European Parliament and of the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Council of 16 December 2008 on classification, labelling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and packaging of substances and mixtures, and fulfil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the three following conditions: a) oxides of aluminium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and silicon are the main components present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(in the fibres) within variable concentration ranges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b) fibres have a length weighted geometric mean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diameter less two standard geometric errors of 6 or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less micrometres (µm) c) alkaline oxide and alkali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earth oxide (Na2O+K2O+CaO+MgO+BaO) content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less or equal to 18% by weight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Bis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(2-methoxyethyl) ether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203-924-4 </w:t>
      </w:r>
    </w:p>
    <w:p w:rsidR="009D0125" w:rsidRPr="008011CF" w:rsidRDefault="009D0125" w:rsidP="009D0125">
      <w:pPr>
        <w:pStyle w:val="Defaul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2,2'-dichloro-4,4'-methylenedianiline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202-918-9  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June 18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2012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Arial" w:hAnsi="Arial" w:cs="Arial"/>
          <w:color w:val="auto"/>
          <w:sz w:val="20"/>
          <w:szCs w:val="20"/>
          <w:lang w:val="en-GB"/>
        </w:rPr>
        <w:t>α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,</w:t>
      </w:r>
      <w:r w:rsidRPr="008011CF">
        <w:rPr>
          <w:rFonts w:ascii="Arial" w:hAnsi="Arial" w:cs="Arial"/>
          <w:color w:val="auto"/>
          <w:sz w:val="20"/>
          <w:szCs w:val="20"/>
          <w:lang w:val="en-GB"/>
        </w:rPr>
        <w:t>α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-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Bis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[4-(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dimethylamino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)phenyl]-4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>(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phenylamino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)naphthalene-1-methanol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(C.I. Solvent Blue 4) [with ≥ 0.1% of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Michler's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ketone (EC No. 202-027-5) or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Michler's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base (EC No. 202-959-2)]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229-851-8  </w:t>
      </w:r>
    </w:p>
    <w:p w:rsidR="009D0125" w:rsidRPr="008011CF" w:rsidRDefault="009D0125" w:rsidP="009D0125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N,N,N',N'-tetramethyl-4,4'-methylenedianiline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>(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Michler’s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base)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202-959-2 </w:t>
      </w:r>
    </w:p>
    <w:p w:rsidR="009D0125" w:rsidRPr="008011CF" w:rsidRDefault="009D0125" w:rsidP="009D0125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1,3,5-tris[(2S and 2R)-2,3-epoxypropyl]-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>1,3,5-triazine-2,4,6-(1H,3H,5H)-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trione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(</w:t>
      </w:r>
      <w:r w:rsidRPr="008011CF">
        <w:rPr>
          <w:rFonts w:ascii="Arial" w:hAnsi="Arial" w:cs="Arial"/>
          <w:color w:val="auto"/>
          <w:sz w:val="20"/>
          <w:szCs w:val="20"/>
          <w:lang w:val="en-GB"/>
        </w:rPr>
        <w:t>β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-TGIC)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423-400-0 </w:t>
      </w:r>
    </w:p>
    <w:p w:rsidR="009D0125" w:rsidRPr="008011CF" w:rsidRDefault="009D0125" w:rsidP="009D0125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Diboron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trioxide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215-125-8 </w:t>
      </w:r>
    </w:p>
    <w:p w:rsidR="009D0125" w:rsidRPr="008011CF" w:rsidRDefault="009D0125" w:rsidP="009D0125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(TEGDME;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triglyme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)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203-977-3 </w:t>
      </w:r>
    </w:p>
    <w:p w:rsidR="009D0125" w:rsidRPr="008011CF" w:rsidRDefault="009D0125" w:rsidP="009D0125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4,4'-bis(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dimethylamino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)-4''-(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methylamino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)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trityl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alcohol </w:t>
      </w:r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 xml:space="preserve">[with ≥ 0.1% of </w:t>
      </w:r>
      <w:proofErr w:type="spellStart"/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>Michler's</w:t>
      </w:r>
      <w:proofErr w:type="spellEnd"/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br/>
        <w:t xml:space="preserve">ketone (EC No. 202-027-5) or </w:t>
      </w:r>
      <w:proofErr w:type="spellStart"/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>Michler's</w:t>
      </w:r>
      <w:proofErr w:type="spellEnd"/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br/>
        <w:t xml:space="preserve"> base (EC No. 202-959-2)]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209-218-2</w:t>
      </w:r>
    </w:p>
    <w:p w:rsidR="009D0125" w:rsidRPr="008011CF" w:rsidRDefault="009D0125" w:rsidP="009D0125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lastRenderedPageBreak/>
        <w:t xml:space="preserve">Lead(II)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bis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(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methanesulfonate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)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401-750-5</w:t>
      </w:r>
    </w:p>
    <w:p w:rsidR="009D0125" w:rsidRPr="008011CF" w:rsidRDefault="009D0125" w:rsidP="009D0125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Formamide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200-842-0</w:t>
      </w:r>
    </w:p>
    <w:p w:rsidR="009D0125" w:rsidRPr="008011CF" w:rsidRDefault="009D0125" w:rsidP="009D0125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[4-[4,4'-bis(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dimethylamino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) 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benzhydrylidene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]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>cyclohexa-2,5-dien-1-ylidene]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dimethylammonium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chloride (C.I. Basic Violet 3) </w:t>
      </w:r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 xml:space="preserve">[with ≥ 0.1% of </w:t>
      </w:r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br/>
      </w:r>
      <w:proofErr w:type="spellStart"/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>Michler's</w:t>
      </w:r>
      <w:proofErr w:type="spellEnd"/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 xml:space="preserve"> ketone (EC No. 202-027-5) or </w:t>
      </w:r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br/>
      </w:r>
      <w:proofErr w:type="spellStart"/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>Michler's</w:t>
      </w:r>
      <w:proofErr w:type="spellEnd"/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 xml:space="preserve"> base (EC No. 202-959-2)]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208-953-6</w:t>
      </w:r>
    </w:p>
    <w:p w:rsidR="009D0125" w:rsidRPr="008011CF" w:rsidRDefault="009D0125" w:rsidP="009D0125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1,2-dimethoxyethane; ethylene glycol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dimethyl ether (EGDME)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>203-794-9</w:t>
      </w:r>
    </w:p>
    <w:p w:rsidR="009D0125" w:rsidRPr="008011CF" w:rsidRDefault="009D0125" w:rsidP="009D0125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[4-[[4-anilino-1-naphthyl][4-(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dimethylamino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)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  <w:t xml:space="preserve">phenyl]methylene]cyclohexa-2,5-dien-1-ylidene]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dimethylammonium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chloride (C.I. Basic Blue 26)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br/>
      </w:r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 xml:space="preserve">[with ≥ 0.1% of </w:t>
      </w:r>
      <w:proofErr w:type="spellStart"/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>Michler's</w:t>
      </w:r>
      <w:proofErr w:type="spellEnd"/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 xml:space="preserve"> ketone (EC No. 202-027-5)</w:t>
      </w:r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br/>
        <w:t xml:space="preserve"> or </w:t>
      </w:r>
      <w:proofErr w:type="spellStart"/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>Michler's</w:t>
      </w:r>
      <w:proofErr w:type="spellEnd"/>
      <w:r w:rsidRPr="008011CF">
        <w:rPr>
          <w:rFonts w:ascii="voestalpine Light" w:hAnsi="voestalpine Light"/>
          <w:i/>
          <w:iCs/>
          <w:color w:val="auto"/>
          <w:sz w:val="20"/>
          <w:szCs w:val="20"/>
          <w:lang w:val="en-GB"/>
        </w:rPr>
        <w:t xml:space="preserve"> base (EC No. 202-959-2)]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219-943-6 </w:t>
      </w:r>
    </w:p>
    <w:p w:rsidR="009D0125" w:rsidRPr="008011CF" w:rsidRDefault="009D0125" w:rsidP="009D0125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1,3,5-Tris(oxiran-2-ylmethyl)-1,3,5-triazinane-2,4,6-trione (TGIC)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219-514-3 </w:t>
      </w:r>
    </w:p>
    <w:p w:rsidR="009D0125" w:rsidRPr="008011CF" w:rsidRDefault="009D0125" w:rsidP="009D0125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4,4'-bis(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dimethylamino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)benzophenone (</w:t>
      </w:r>
      <w:proofErr w:type="spellStart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Michler’s</w:t>
      </w:r>
      <w:proofErr w:type="spellEnd"/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ketone) 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ab/>
        <w:t xml:space="preserve">202-027-5 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June 18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2012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Bis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(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pentabromophenyl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) ether (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decabromodiphenyl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ether;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DecaBDE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214-604-9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Pentacosafluorotridecanoic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acid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276-745-2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Tricosafluorododecanoic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acid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206-203-2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Henicosafluoroundecanoic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acid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218-165-4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Heptacosafluorotetradecanoic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acid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206-803-4</w:t>
      </w:r>
    </w:p>
    <w:p w:rsidR="009D0125" w:rsidRPr="001B3858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1B3858">
        <w:rPr>
          <w:rFonts w:ascii="voestalpine Light" w:hAnsi="voestalpine Light" w:cs="Arial"/>
          <w:sz w:val="20"/>
          <w:szCs w:val="20"/>
          <w:lang w:val="en-US"/>
        </w:rPr>
        <w:t>Diazene-1,2-dicarboxamide (C,C'-</w:t>
      </w:r>
      <w:proofErr w:type="spellStart"/>
      <w:r w:rsidRPr="001B3858">
        <w:rPr>
          <w:rFonts w:ascii="voestalpine Light" w:hAnsi="voestalpine Light" w:cs="Arial"/>
          <w:sz w:val="20"/>
          <w:szCs w:val="20"/>
          <w:lang w:val="en-US"/>
        </w:rPr>
        <w:t>azodi</w:t>
      </w:r>
      <w:proofErr w:type="spellEnd"/>
      <w:r w:rsidRPr="001B3858">
        <w:rPr>
          <w:rFonts w:ascii="voestalpine Light" w:hAnsi="voestalpine Light" w:cs="Arial"/>
          <w:sz w:val="20"/>
          <w:szCs w:val="20"/>
          <w:lang w:val="en-US"/>
        </w:rPr>
        <w:t>(</w:t>
      </w:r>
      <w:proofErr w:type="spellStart"/>
      <w:r w:rsidRPr="001B3858">
        <w:rPr>
          <w:rFonts w:ascii="voestalpine Light" w:hAnsi="voestalpine Light" w:cs="Arial"/>
          <w:sz w:val="20"/>
          <w:szCs w:val="20"/>
          <w:lang w:val="en-US"/>
        </w:rPr>
        <w:t>formamide</w:t>
      </w:r>
      <w:proofErr w:type="spellEnd"/>
      <w:r w:rsidRPr="001B3858">
        <w:rPr>
          <w:rFonts w:ascii="voestalpine Light" w:hAnsi="voestalpine Light" w:cs="Arial"/>
          <w:sz w:val="20"/>
          <w:szCs w:val="20"/>
          <w:lang w:val="en-US"/>
        </w:rPr>
        <w:t>))</w:t>
      </w:r>
      <w:r w:rsidRPr="001B3858">
        <w:rPr>
          <w:rFonts w:ascii="voestalpine Light" w:hAnsi="voestalpine Light" w:cs="Arial"/>
          <w:sz w:val="20"/>
          <w:szCs w:val="20"/>
          <w:lang w:val="en-US"/>
        </w:rPr>
        <w:tab/>
      </w:r>
      <w:r w:rsidRPr="001B3858">
        <w:rPr>
          <w:rFonts w:ascii="voestalpine Light" w:hAnsi="voestalpine Light" w:cs="Arial"/>
          <w:sz w:val="20"/>
          <w:szCs w:val="20"/>
          <w:lang w:val="en-US"/>
        </w:rPr>
        <w:tab/>
      </w:r>
      <w:r w:rsidRPr="001B3858">
        <w:rPr>
          <w:rFonts w:ascii="voestalpine Light" w:hAnsi="voestalpine Light" w:cs="Arial"/>
          <w:sz w:val="20"/>
          <w:szCs w:val="20"/>
          <w:lang w:val="en-US"/>
        </w:rPr>
        <w:tab/>
        <w:t>204-650-8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Cyclohexane-1</w:t>
      </w:r>
      <w:proofErr w:type="gramStart"/>
      <w:r w:rsidRPr="008011CF">
        <w:rPr>
          <w:rFonts w:ascii="voestalpine Light" w:hAnsi="voestalpine Light" w:cs="Arial"/>
          <w:sz w:val="20"/>
          <w:szCs w:val="20"/>
          <w:lang w:val="en-GB"/>
        </w:rPr>
        <w:t>,2</w:t>
      </w:r>
      <w:proofErr w:type="gramEnd"/>
      <w:r w:rsidRPr="008011CF">
        <w:rPr>
          <w:rFonts w:ascii="voestalpine Light" w:hAnsi="voestalpine Light" w:cs="Arial"/>
          <w:sz w:val="20"/>
          <w:szCs w:val="20"/>
          <w:lang w:val="en-GB"/>
        </w:rPr>
        <w:t>-dicarboxylic anhydride [1]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cis-cyclohexane-1,2-dicarboxylic anhydride [2]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trans-cyclohexane-1,2-dicarboxylic anhydride [3]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[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>The individual cis- [2] and trans- [3] isomer substances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 xml:space="preserve"> and all possible combinations of the cis- and trans-isomers 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>[1] are covered by this entry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>].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201-604-9, 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FFFFFF"/>
          <w:sz w:val="20"/>
          <w:szCs w:val="20"/>
          <w:lang w:val="en-GB"/>
        </w:rPr>
        <w:t>-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18"/>
          <w:szCs w:val="20"/>
          <w:lang w:val="en-GB"/>
        </w:rPr>
        <w:t>236-086-3, 238-009</w:t>
      </w:r>
      <w:r w:rsidRPr="008011CF">
        <w:rPr>
          <w:rFonts w:ascii="voestalpine Light" w:hAnsi="voestalpine Light" w:cs="Arial"/>
          <w:sz w:val="16"/>
          <w:szCs w:val="20"/>
          <w:lang w:val="en-GB"/>
        </w:rPr>
        <w:t>-</w:t>
      </w:r>
      <w:r w:rsidRPr="008011CF">
        <w:rPr>
          <w:rFonts w:ascii="voestalpine Light" w:hAnsi="voestalpine Light" w:cs="Arial"/>
          <w:sz w:val="18"/>
          <w:szCs w:val="20"/>
          <w:lang w:val="en-GB"/>
        </w:rPr>
        <w:t>9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sz w:val="18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Hexahydromethylphthalic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anhydride [1],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Hexahydro-4-methylphthalic anhydride [2],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Hexahydro-1-methylphthalic anhydride [3],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Hexahydro-3-methylphthalic anhydride  [4]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[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>The individual isomers [2], [3] and [4] (including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 xml:space="preserve"> their cis- and trans- stereo isomeric forms) and all 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 xml:space="preserve">possible combinations of the isomers [1] are covered 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>by this entry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>]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18"/>
          <w:szCs w:val="20"/>
          <w:lang w:val="en-GB"/>
        </w:rPr>
        <w:t>247-094-1, 243-072-0,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rPr>
          <w:rFonts w:ascii="voestalpine Light" w:hAnsi="voestalpine Light" w:cs="Arial"/>
          <w:sz w:val="18"/>
          <w:szCs w:val="20"/>
          <w:lang w:val="en-GB"/>
        </w:rPr>
      </w:pPr>
      <w:r w:rsidRPr="008011CF">
        <w:rPr>
          <w:rFonts w:ascii="voestalpine Light" w:hAnsi="voestalpine Light" w:cs="Arial"/>
          <w:color w:val="FFFFFF"/>
          <w:sz w:val="20"/>
          <w:szCs w:val="20"/>
          <w:lang w:val="en-GB"/>
        </w:rPr>
        <w:t>-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18"/>
          <w:szCs w:val="20"/>
          <w:lang w:val="en-GB"/>
        </w:rPr>
        <w:t>256-356-4, 260-566-1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4-Nonylphenol, branched and linear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[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 xml:space="preserve">substances with a linear and/or branched alkyl chain 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 xml:space="preserve">with a carbon number of 9 covalently bound in position 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 xml:space="preserve">4 to phenol, covering also UVCB- and well-defined 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 xml:space="preserve">substances which include any of the individual isomers 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>or a combination thereof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>]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-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4-(1,1,3,3-tetramethylbutyl)phenol,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ethoxylated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[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 xml:space="preserve">covering well-defined substances and UVCB 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>substances, polymers and homologues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]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-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Methoxyacetic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acid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210-894-6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N,N-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dimethylformamide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200-679-5 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Dibutyltin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dichloride (DBTC)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211-670-0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Lead monoxide (Lead oxide)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215-267-0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Orange lead (Lead tetroxide)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215-235-6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Lead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bis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(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tetrafluoroborate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237-486-0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lastRenderedPageBreak/>
        <w:t>Trilead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bis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(carbonate)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dihydroxide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215-290-6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Lead titanium trioxide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235-038-9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Lead titanium zirconium oxide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235-727-4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Silicic acid, lead salt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234-363-3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Silicic acid (H</w:t>
      </w:r>
      <w:r w:rsidRPr="008011CF">
        <w:rPr>
          <w:rFonts w:ascii="voestalpine Light" w:hAnsi="voestalpine Light" w:cs="Arial"/>
          <w:sz w:val="20"/>
          <w:szCs w:val="20"/>
          <w:vertAlign w:val="subscript"/>
          <w:lang w:val="en-GB"/>
        </w:rPr>
        <w:t>2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>Si</w:t>
      </w:r>
      <w:r w:rsidRPr="008011CF">
        <w:rPr>
          <w:rFonts w:ascii="voestalpine Light" w:hAnsi="voestalpine Light" w:cs="Arial"/>
          <w:sz w:val="20"/>
          <w:szCs w:val="20"/>
          <w:vertAlign w:val="subscript"/>
          <w:lang w:val="en-GB"/>
        </w:rPr>
        <w:t>2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>O</w:t>
      </w:r>
      <w:r w:rsidRPr="008011CF">
        <w:rPr>
          <w:rFonts w:ascii="voestalpine Light" w:hAnsi="voestalpine Light" w:cs="Arial"/>
          <w:sz w:val="20"/>
          <w:szCs w:val="20"/>
          <w:vertAlign w:val="subscript"/>
          <w:lang w:val="en-GB"/>
        </w:rPr>
        <w:t>5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>), barium salt (1:1), lead-doped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[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>with lead (</w:t>
      </w:r>
      <w:proofErr w:type="spellStart"/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>Pb</w:t>
      </w:r>
      <w:proofErr w:type="spellEnd"/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>) content above the applicable generic</w:t>
      </w:r>
      <w:r w:rsidR="008011CF"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 xml:space="preserve"> concentration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 xml:space="preserve"> limit for 'toxicity for reproduction' </w:t>
      </w:r>
      <w:proofErr w:type="spellStart"/>
      <w:r w:rsidR="008011CF"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>Repr</w:t>
      </w:r>
      <w:proofErr w:type="spellEnd"/>
      <w:r w:rsidR="008011CF"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>. 1A (CLP) or category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>1 (DSD); the substance</w:t>
      </w:r>
      <w:r w:rsidR="008011CF"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 xml:space="preserve"> is a member of the group entry of lead compounds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>,</w:t>
      </w:r>
      <w:r w:rsidR="008011CF"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 xml:space="preserve"> </w:t>
      </w:r>
      <w:r w:rsidR="008011CF"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br/>
        <w:t>with index number 082-001-00-6 in Regulation (EC) No 1272/2008</w:t>
      </w:r>
      <w:r w:rsidR="008011CF" w:rsidRPr="008011CF">
        <w:rPr>
          <w:rFonts w:ascii="voestalpine Light" w:hAnsi="voestalpine Light" w:cs="Arial"/>
          <w:sz w:val="20"/>
          <w:szCs w:val="20"/>
          <w:lang w:val="en-GB"/>
        </w:rPr>
        <w:t>]</w:t>
      </w:r>
      <w:r w:rsidR="008011CF" w:rsidRPr="008011CF">
        <w:rPr>
          <w:rFonts w:ascii="voestalpine Light" w:hAnsi="voestalpine Light" w:cs="Arial"/>
          <w:sz w:val="20"/>
          <w:szCs w:val="20"/>
          <w:lang w:val="en-GB"/>
        </w:rPr>
        <w:tab/>
        <w:t>272-271-5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br/>
      </w:r>
      <w:r w:rsidRPr="008011CF">
        <w:rPr>
          <w:rFonts w:ascii="voestalpine Light" w:hAnsi="voestalpine Light" w:cs="Arial"/>
          <w:sz w:val="20"/>
          <w:szCs w:val="20"/>
          <w:lang w:val="en-GB"/>
        </w:rPr>
        <w:t>1-bromopropane (n-propyl bromide)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203-445-0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Methyloxirane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(Propylene oxide)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200-879-2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1,2-Benzenedicarboxylic acid,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dipentylester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, branched and linear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284-032-2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Diisopentylphthalate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(DIPP)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210-088-4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N-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pentyl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-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isopentylphthalate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-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1,2-diethoxyethane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211-076-1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Acetic acid, lead salt, basic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257-175-3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Lead oxide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sulfate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234-853-7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[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Phthalato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(2-)]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dioxotrilead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273-688-5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Dioxobis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(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stearato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)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trilead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235-702-8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Fatty acids, C16-18, lead salts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292-966-7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Lead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cynamidate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244-073-9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Lead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dinitrate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233-245-9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Pentalead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tetraoxide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sulphate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235-067-7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Pyrochlore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, antimony lead yellow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232-382-1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Sulfurous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acid, lead salt, dibasic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263-467-1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Tetraethyllead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201-075-4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Tetralead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trioxide sulphate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235-380-9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Trilead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dioxide phosphonate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235-252-2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Furan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203-727-3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Diethyl sulphate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200-589-6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Dimethyl sulphate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201-058-1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3-ethyl-2-methyl-2-(3-methylbutyl)-1,3-oxazolidine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421-150-7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Dinoseb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(6-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>sec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>-butyl-2,4-dinitrophenol)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201-861-7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4,4'-methylenedi-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>o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>-toluidine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212-658-8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4,4'-oxydianiline and its salts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202-977-0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4-aminoazobenzene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200-453-6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4-methyl-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>m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>-phenylenediamine (toluene-2,4-diamine)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202-453-1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6-methoxy-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>m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>-toluidine (p-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cresidine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204-419-1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Biphenyl-4-ylamine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202-177-1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s-ES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s-ES"/>
        </w:rPr>
        <w:t>o</w:t>
      </w:r>
      <w:r w:rsidRPr="008011CF">
        <w:rPr>
          <w:rFonts w:ascii="voestalpine Light" w:hAnsi="voestalpine Light" w:cs="Arial"/>
          <w:sz w:val="20"/>
          <w:szCs w:val="20"/>
          <w:lang w:val="es-ES"/>
        </w:rPr>
        <w:t>-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s-ES"/>
        </w:rPr>
        <w:t>aminoazotoluene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s-ES"/>
        </w:rPr>
        <w:t xml:space="preserve"> [(4-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s-ES"/>
        </w:rPr>
        <w:t>o</w:t>
      </w:r>
      <w:r w:rsidRPr="008011CF">
        <w:rPr>
          <w:rFonts w:ascii="voestalpine Light" w:hAnsi="voestalpine Light" w:cs="Arial"/>
          <w:sz w:val="20"/>
          <w:szCs w:val="20"/>
          <w:lang w:val="es-ES"/>
        </w:rPr>
        <w:t>-tolylazo-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s-ES"/>
        </w:rPr>
        <w:t>o</w:t>
      </w:r>
      <w:r w:rsidRPr="008011CF">
        <w:rPr>
          <w:rFonts w:ascii="voestalpine Light" w:hAnsi="voestalpine Light" w:cs="Arial"/>
          <w:sz w:val="20"/>
          <w:szCs w:val="20"/>
          <w:lang w:val="es-ES"/>
        </w:rPr>
        <w:t>-toluidine])</w:t>
      </w:r>
      <w:r w:rsidRPr="008011CF">
        <w:rPr>
          <w:rFonts w:ascii="voestalpine Light" w:hAnsi="voestalpine Light" w:cs="Arial"/>
          <w:sz w:val="20"/>
          <w:szCs w:val="20"/>
          <w:lang w:val="es-ES"/>
        </w:rPr>
        <w:tab/>
      </w:r>
      <w:r w:rsidRPr="008011CF">
        <w:rPr>
          <w:rFonts w:ascii="voestalpine Light" w:hAnsi="voestalpine Light" w:cs="Arial"/>
          <w:sz w:val="20"/>
          <w:szCs w:val="20"/>
          <w:lang w:val="es-ES"/>
        </w:rPr>
        <w:tab/>
      </w:r>
      <w:r w:rsidRPr="008011CF">
        <w:rPr>
          <w:rFonts w:ascii="voestalpine Light" w:hAnsi="voestalpine Light" w:cs="Arial"/>
          <w:sz w:val="20"/>
          <w:szCs w:val="20"/>
          <w:lang w:val="es-ES"/>
        </w:rPr>
        <w:tab/>
      </w:r>
      <w:r w:rsidRPr="008011CF">
        <w:rPr>
          <w:rFonts w:ascii="voestalpine Light" w:hAnsi="voestalpine Light" w:cs="Arial"/>
          <w:sz w:val="20"/>
          <w:szCs w:val="20"/>
          <w:lang w:val="es-ES"/>
        </w:rPr>
        <w:tab/>
        <w:t>202-591-2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>o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>-toluidine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202-429-0</w:t>
      </w:r>
    </w:p>
    <w:p w:rsidR="009D0125" w:rsidRPr="008011CF" w:rsidRDefault="009D0125" w:rsidP="009D0125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n-GB"/>
        </w:rPr>
        <w:t>N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>-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methylacetamide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201-182-6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9D0125" w:rsidRPr="008011CF" w:rsidRDefault="009D0125" w:rsidP="009D0125">
      <w:pPr>
        <w:pStyle w:val="Default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Effective: December 19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2012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Bis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(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pentabromophenyl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) ether (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decabromodiphenyl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ether;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DecaBDE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214-604-9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Hexahydromethylphthalic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anhydride [1], Hexahydro-4</w:t>
      </w:r>
      <w:r w:rsidR="008011CF">
        <w:rPr>
          <w:rFonts w:ascii="voestalpine Light" w:hAnsi="voestalpine Light" w:cs="Arial"/>
          <w:sz w:val="20"/>
          <w:szCs w:val="20"/>
          <w:lang w:val="en-GB"/>
        </w:rPr>
        <w:t xml:space="preserve">-methylphthalic </w:t>
      </w:r>
      <w:r w:rsid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="008011CF" w:rsidRPr="008011CF">
        <w:rPr>
          <w:rFonts w:ascii="voestalpine Light" w:hAnsi="voestalpine Light" w:cs="Arial"/>
          <w:sz w:val="18"/>
          <w:szCs w:val="20"/>
          <w:lang w:val="en-GB"/>
        </w:rPr>
        <w:t>247-094-1, 243</w:t>
      </w:r>
      <w:r w:rsidR="0018501A" w:rsidRPr="008011CF">
        <w:rPr>
          <w:rFonts w:ascii="voestalpine Light" w:hAnsi="voestalpine Light" w:cs="Arial"/>
          <w:sz w:val="18"/>
          <w:szCs w:val="20"/>
          <w:lang w:val="en-GB"/>
        </w:rPr>
        <w:t>072-0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18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     anhydride [2], Hexahydro-1-methylphthalic anhydride [3],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18"/>
          <w:szCs w:val="20"/>
          <w:lang w:val="en-GB"/>
        </w:rPr>
        <w:t>256-356-4, 260-566-1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     Hexahydro-3-methylphthalic anhydride [4] [The individual isomers [2], 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     [3] and [4] (including their cis- and trans- stereo isomeric forms) and 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     all possible combinations of the isomers [1] are covered by this entry]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>6-methoxy-m-toluidine (p-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US"/>
        </w:rPr>
        <w:t>cresidine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US"/>
        </w:rPr>
        <w:t>)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  <w:t>204-419-1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18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>Cyclohexane-1,2-dicarboxylic anhydride [1], cis-cyclohexane-1,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18"/>
          <w:szCs w:val="20"/>
          <w:lang w:val="en-US"/>
        </w:rPr>
        <w:t>201-604-9, 236-086-3,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 xml:space="preserve">       2-dicarboxylic anhydride [2], trans-cyclohexane-1,2-dicarboxylic 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  <w:t>238-009-9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 xml:space="preserve">       anhydride [3] [The individual cis- [2] and trans- [3] isomer substances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 xml:space="preserve">       and all possible combinations of the cis- and trans-isomers [1] 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lastRenderedPageBreak/>
        <w:t xml:space="preserve">       are covered by this entry]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 xml:space="preserve">Pyrochlore,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antimony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lead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yellow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232-382-1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Henicosafluoroundecanoic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acid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218-165-4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4-Aminoazobenzene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200-453-6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Silicic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acid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,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lead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salt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234-363-3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 xml:space="preserve">Lead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titanium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zirconium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oxide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235-727-4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 xml:space="preserve">Lead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monoxide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(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lead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oxide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>)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215-267-0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o-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Toluidine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202-429-0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3-ethyl-2-methyl-2-(3-methylbutyl)-1,3-oxazolidine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421-150-7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Dibutyltin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dichloride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(DBTC)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211-670-0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Lead bis(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tetrafluoroborate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>)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237-486-0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 xml:space="preserve">Lead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dinitrate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233-245-9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>Silicic acid (H</w:t>
      </w:r>
      <w:r w:rsidRPr="008011CF">
        <w:rPr>
          <w:rFonts w:ascii="voestalpine Light" w:hAnsi="voestalpine Light" w:cs="Arial"/>
          <w:sz w:val="20"/>
          <w:szCs w:val="20"/>
          <w:vertAlign w:val="subscript"/>
          <w:lang w:val="en-US"/>
        </w:rPr>
        <w:t>2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>Si</w:t>
      </w:r>
      <w:r w:rsidRPr="008011CF">
        <w:rPr>
          <w:rFonts w:ascii="voestalpine Light" w:hAnsi="voestalpine Light" w:cs="Arial"/>
          <w:sz w:val="20"/>
          <w:szCs w:val="20"/>
          <w:vertAlign w:val="subscript"/>
          <w:lang w:val="en-US"/>
        </w:rPr>
        <w:t>2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>O</w:t>
      </w:r>
      <w:r w:rsidRPr="008011CF">
        <w:rPr>
          <w:rFonts w:ascii="voestalpine Light" w:hAnsi="voestalpine Light" w:cs="Arial"/>
          <w:sz w:val="20"/>
          <w:szCs w:val="20"/>
          <w:vertAlign w:val="subscript"/>
          <w:lang w:val="en-US"/>
        </w:rPr>
        <w:t>5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>), barium salt (1:1), lead-doped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  <w:t>272-271-5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[with lead (</w:t>
      </w:r>
      <w:proofErr w:type="spellStart"/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>Pb</w:t>
      </w:r>
      <w:proofErr w:type="spellEnd"/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) content above the applicable generic concentration limit 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for ’toxicity for reproduction’ </w:t>
      </w:r>
      <w:proofErr w:type="spellStart"/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>Repr</w:t>
      </w:r>
      <w:proofErr w:type="spellEnd"/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. 1A (CLP) or category 1 (DSD); the 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substance is a member of the group entry of lead compounds, with 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index number 082-001-00-6 in Regulation (EC) No 1272/2008]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Trilead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bis(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carbonate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>)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dihydroxide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215-290-6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4,4'-methylenedi-o-toluidine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212-658-8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Diethyl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sulphate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200-589-6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Dimethyl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sulphate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201-058-1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N,N-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dimethylformamide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200-679-5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 xml:space="preserve">4-(1,1,3,3-tetramethylbutyl)phenol,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US"/>
        </w:rPr>
        <w:t>ethoxylated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US"/>
        </w:rPr>
        <w:t xml:space="preserve"> 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[covering 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well-defined substances and UVCB substances, polymers 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and homologues]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 xml:space="preserve">4-Nonylphenol, branched and linear 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[substances with a linear 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and/or branched alkyl chain with a carbon number of 9 covalently 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bound in position 4 to phenol, covering also UVCB- and well-defined 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substances which include any of the individual isomers or a 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combination thereof]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Furan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203-727-3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 xml:space="preserve">Lead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oxide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sulfate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234-853-7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 xml:space="preserve">Lead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titanium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trioxide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235-038-9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US"/>
        </w:rPr>
        <w:t>Bis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US"/>
        </w:rPr>
        <w:t>(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US"/>
        </w:rPr>
        <w:t>pentabromophenyl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US"/>
        </w:rPr>
        <w:t>) ether (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US"/>
        </w:rPr>
        <w:t>decabromodiphenyl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US"/>
        </w:rPr>
        <w:t xml:space="preserve"> ether;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US"/>
        </w:rPr>
        <w:t>DecaBDE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US"/>
        </w:rPr>
        <w:t>)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  <w:t>214-604-9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Dinoseb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(6-sec-butyl-2,4-dinitrophenol)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201-861-7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1,2-Diethoxyethane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211-076-1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N-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methylacetamide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201-182-6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Tetralead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trioxide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sulphate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235-380-9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>Acetic acid, lead salt, basic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  <w:t>257-175-3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[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Phthalato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>(2-)]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dioxotrilead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273-688-5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Tetraethyllead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201-075-4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N-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pentyl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>-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isopentylphthalate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Pentalead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tetraoxide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sulphate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235-067-7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Heptacosafluorotetradecanoic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acid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206-803-4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Tricosafluorododecanoic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acid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206-203-2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1-bromopropane (n-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propyl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bromide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>)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203-445-0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Dioxobis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>(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stearato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>)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trilead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235-702-8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Pentacosafluorotridecanoic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acid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276-745-2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Methoxyacetic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acid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210-894-6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Methyloxirane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(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Propylene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oxide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>)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200-879-2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Trilead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dioxide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phosphonate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235-252-2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o-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aminoazotoluene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202-591-2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>4-methyl-m-phenylenediamine (toluene-2,4-diamine)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  <w:t>202-453-1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Diisopentylphthalate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210-088-4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 xml:space="preserve">1,2-Benzenedicarboxylic acid,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US"/>
        </w:rPr>
        <w:t>dipentylester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US"/>
        </w:rPr>
        <w:t>, branched and linear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  <w:t>284-032-2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Biphenyl-4-ylamine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202-177-1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>Fatty acids, C16-18, lead salts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  <w:t>292-966-7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 xml:space="preserve">Orange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lead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(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lead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tetroxide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>)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215-235-6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>4,4'-oxydianiline and its salts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  <w:t>202-977-0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lastRenderedPageBreak/>
        <w:t>Diazene-1,2-dicarboxamide (C,C'-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US"/>
        </w:rPr>
        <w:t>azodi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US"/>
        </w:rPr>
        <w:t>(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US"/>
        </w:rPr>
        <w:t>formamide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US"/>
        </w:rPr>
        <w:t>))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  <w:t>204-650-8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>Sulfurous acid, lead salt, dibasic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  <w:t>263-467-1</w:t>
      </w:r>
    </w:p>
    <w:p w:rsidR="009D0125" w:rsidRPr="008011CF" w:rsidRDefault="009D0125" w:rsidP="009D0125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 xml:space="preserve">Lead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cyanamidate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244-073-9</w:t>
      </w:r>
    </w:p>
    <w:p w:rsidR="008011CF" w:rsidRDefault="008011CF" w:rsidP="008011CF">
      <w:pPr>
        <w:pStyle w:val="Default"/>
        <w:ind w:left="360"/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8011CF" w:rsidP="008011CF">
      <w:pPr>
        <w:pStyle w:val="Default"/>
        <w:ind w:left="360"/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highlight w:val="yellow"/>
          <w:lang w:val="en-GB"/>
        </w:rPr>
        <w:br w:type="page"/>
      </w:r>
    </w:p>
    <w:p w:rsidR="00197ADF" w:rsidRDefault="00197ADF" w:rsidP="009D01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lastRenderedPageBreak/>
        <w:t>Effective: June 20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2013</w:t>
      </w:r>
    </w:p>
    <w:p w:rsidR="00197ADF" w:rsidRPr="008011CF" w:rsidRDefault="00197ADF" w:rsidP="009D01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9D0125" w:rsidRPr="008011CF" w:rsidRDefault="009D0125" w:rsidP="009D012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9D0125" w:rsidRPr="008011CF" w:rsidRDefault="009D0125" w:rsidP="009D0125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Bis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(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pentabromophenyl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) ether (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decabromodiphenyl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ether;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DecaBDE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214-604-9</w:t>
      </w:r>
    </w:p>
    <w:p w:rsidR="009D0125" w:rsidRPr="008011CF" w:rsidRDefault="009D0125" w:rsidP="009D0125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>Cadmium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231-152-8</w:t>
      </w:r>
    </w:p>
    <w:p w:rsidR="009D0125" w:rsidRPr="008011CF" w:rsidRDefault="009D0125" w:rsidP="009D0125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 xml:space="preserve">Ammonium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pentadecafluorooctanoate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(APFO)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223-320-4</w:t>
      </w:r>
    </w:p>
    <w:p w:rsidR="009D0125" w:rsidRPr="008011CF" w:rsidRDefault="009D0125" w:rsidP="009D0125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Pentadecafluorooctanoic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acid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(PFOA)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206-397-9</w:t>
      </w:r>
    </w:p>
    <w:p w:rsidR="009D0125" w:rsidRPr="008011CF" w:rsidRDefault="009D0125" w:rsidP="009D0125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</w:rPr>
        <w:t>Dipentyl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phthalate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 xml:space="preserve"> (DPP)</w:t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205-017-9</w:t>
      </w:r>
    </w:p>
    <w:p w:rsidR="009D0125" w:rsidRPr="008011CF" w:rsidRDefault="009D0125" w:rsidP="009D0125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 xml:space="preserve">4-Nonylphenol, branched and linear,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US"/>
        </w:rPr>
        <w:t>ethoxylated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US"/>
        </w:rPr>
        <w:t xml:space="preserve"> </w:t>
      </w: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[substances with 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a linear and/or branched alkyl chain with a carbon number of 9 covalently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bound in position 4 to phenol, </w:t>
      </w:r>
      <w:proofErr w:type="spellStart"/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>ethoxylated</w:t>
      </w:r>
      <w:proofErr w:type="spellEnd"/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covering UVCB- and well-defined 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i/>
          <w:iCs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substances, polymers and homologues, which include any of the individual </w:t>
      </w:r>
    </w:p>
    <w:p w:rsidR="009D0125" w:rsidRPr="008011CF" w:rsidRDefault="009D0125" w:rsidP="009D01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US"/>
        </w:rPr>
      </w:pPr>
      <w:r w:rsidRPr="008011CF">
        <w:rPr>
          <w:rFonts w:ascii="voestalpine Light" w:hAnsi="voestalpine Light" w:cs="Arial"/>
          <w:i/>
          <w:iCs/>
          <w:sz w:val="20"/>
          <w:szCs w:val="20"/>
          <w:lang w:val="en-US"/>
        </w:rPr>
        <w:t xml:space="preserve">      isomers and/or combinations thereof]</w:t>
      </w:r>
    </w:p>
    <w:p w:rsidR="009D0125" w:rsidRPr="008011CF" w:rsidRDefault="009D0125" w:rsidP="009D0125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</w:rPr>
      </w:pPr>
      <w:r w:rsidRPr="008011CF">
        <w:rPr>
          <w:rFonts w:ascii="voestalpine Light" w:hAnsi="voestalpine Light" w:cs="Arial"/>
          <w:sz w:val="20"/>
          <w:szCs w:val="20"/>
        </w:rPr>
        <w:t xml:space="preserve">Cadmium </w:t>
      </w:r>
      <w:proofErr w:type="spellStart"/>
      <w:r w:rsidRPr="008011CF">
        <w:rPr>
          <w:rFonts w:ascii="voestalpine Light" w:hAnsi="voestalpine Light" w:cs="Arial"/>
          <w:sz w:val="20"/>
          <w:szCs w:val="20"/>
        </w:rPr>
        <w:t>oxide</w:t>
      </w:r>
      <w:proofErr w:type="spellEnd"/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</w:r>
      <w:r w:rsidRPr="008011CF">
        <w:rPr>
          <w:rFonts w:ascii="voestalpine Light" w:hAnsi="voestalpine Light" w:cs="Arial"/>
          <w:sz w:val="20"/>
          <w:szCs w:val="20"/>
        </w:rPr>
        <w:tab/>
        <w:t>215-146-2</w:t>
      </w:r>
    </w:p>
    <w:p w:rsidR="004236BB" w:rsidRPr="008011CF" w:rsidRDefault="004236BB" w:rsidP="009D0125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4236BB" w:rsidRPr="008011CF" w:rsidRDefault="004236BB" w:rsidP="004236BB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Effective: December 16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2013</w:t>
      </w:r>
    </w:p>
    <w:p w:rsidR="004236BB" w:rsidRPr="008011CF" w:rsidRDefault="004236BB" w:rsidP="004236BB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4236BB" w:rsidRPr="008011CF" w:rsidRDefault="004236BB" w:rsidP="004236BB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t xml:space="preserve">EC number </w:t>
      </w:r>
    </w:p>
    <w:p w:rsidR="004236BB" w:rsidRPr="008011CF" w:rsidRDefault="004236BB" w:rsidP="004236BB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4236BB" w:rsidRPr="008011CF" w:rsidRDefault="004236BB" w:rsidP="004236BB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Cadmium sulphide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215-147-8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</w:p>
    <w:p w:rsidR="004236BB" w:rsidRPr="008011CF" w:rsidRDefault="004236BB" w:rsidP="004236BB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Disodium 4-amino-3-[[4'-[(2,4-diaminophenyl)azo]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217-710-3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[1,1'-biphenyl]-4-yl]azo] -5-hydroxy-6-(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phenylazo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naphthalene-2,7-disulphonate (C.I. Direct Black 38)</w:t>
      </w:r>
    </w:p>
    <w:p w:rsidR="004236BB" w:rsidRPr="008011CF" w:rsidRDefault="004236BB" w:rsidP="004236BB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Dihexyl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phthalate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201-559-5</w:t>
      </w:r>
    </w:p>
    <w:p w:rsidR="004236BB" w:rsidRPr="008011CF" w:rsidRDefault="004236BB" w:rsidP="004236BB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Imidazolidine-2-thione; (2-imidazoline-2-thiol)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202-506-9</w:t>
      </w:r>
    </w:p>
    <w:p w:rsidR="004236BB" w:rsidRPr="008011CF" w:rsidRDefault="004236BB" w:rsidP="004236BB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Trixylyl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phosphate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246-677-8</w:t>
      </w:r>
    </w:p>
    <w:p w:rsidR="004236BB" w:rsidRPr="008011CF" w:rsidRDefault="004236BB" w:rsidP="004236BB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Disodium 3,3'-[[1,1'-biphenyl]-4,4'-diylbis(azo)]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bis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209-358-4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(4-aminonaphthalene-1-sulphonate) (C.I. Direct Red 28)</w:t>
      </w:r>
    </w:p>
    <w:p w:rsidR="004236BB" w:rsidRPr="008011CF" w:rsidRDefault="004236BB" w:rsidP="004236BB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Lead di(acetate)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206-104-4</w:t>
      </w:r>
    </w:p>
    <w:p w:rsidR="00647369" w:rsidRPr="008011CF" w:rsidRDefault="00647369" w:rsidP="00647369">
      <w:pPr>
        <w:jc w:val="both"/>
        <w:rPr>
          <w:rFonts w:ascii="voestalpine Light" w:hAnsi="voestalpine Light"/>
          <w:sz w:val="20"/>
          <w:szCs w:val="20"/>
          <w:lang w:val="en-GB"/>
        </w:rPr>
      </w:pPr>
    </w:p>
    <w:p w:rsidR="00647369" w:rsidRPr="008011CF" w:rsidRDefault="00647369" w:rsidP="006473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June 16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2014</w:t>
      </w:r>
    </w:p>
    <w:p w:rsidR="00647369" w:rsidRPr="008011CF" w:rsidRDefault="00647369" w:rsidP="006473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47369" w:rsidRPr="008011CF" w:rsidRDefault="00647369" w:rsidP="00647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647369" w:rsidRPr="008011CF" w:rsidRDefault="00647369" w:rsidP="00647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</w:p>
    <w:p w:rsidR="00647369" w:rsidRPr="008011CF" w:rsidRDefault="00647369" w:rsidP="00647369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1,2-Benzenedicarboxylic acid,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dihexyl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ester, branched and linear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271-093-5</w:t>
      </w:r>
    </w:p>
    <w:p w:rsidR="00647369" w:rsidRPr="008011CF" w:rsidRDefault="00647369" w:rsidP="00647369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18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Sodium perborate;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perboric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acid, sodium salt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18"/>
          <w:szCs w:val="20"/>
          <w:lang w:val="en-GB"/>
        </w:rPr>
        <w:t>239-172-9; 234-390-0</w:t>
      </w:r>
    </w:p>
    <w:p w:rsidR="00647369" w:rsidRPr="008011CF" w:rsidRDefault="00647369" w:rsidP="00647369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Sodium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peroxometaborate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231-556-4</w:t>
      </w:r>
    </w:p>
    <w:p w:rsidR="00647369" w:rsidRPr="008011CF" w:rsidRDefault="00647369" w:rsidP="00647369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Cadmium chloride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233-296-7</w:t>
      </w:r>
    </w:p>
    <w:p w:rsidR="00647369" w:rsidRPr="008011CF" w:rsidRDefault="00647369" w:rsidP="00647369">
      <w:pPr>
        <w:jc w:val="both"/>
        <w:rPr>
          <w:rFonts w:ascii="voestalpine Light" w:hAnsi="voestalpine Light"/>
          <w:sz w:val="20"/>
          <w:szCs w:val="20"/>
          <w:lang w:val="en-GB"/>
        </w:rPr>
      </w:pPr>
    </w:p>
    <w:p w:rsidR="00647369" w:rsidRPr="008011CF" w:rsidRDefault="00647369" w:rsidP="006473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Effective: Dec. 17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2014</w:t>
      </w:r>
    </w:p>
    <w:p w:rsidR="00647369" w:rsidRPr="008011CF" w:rsidRDefault="00647369" w:rsidP="006473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647369" w:rsidRPr="008011CF" w:rsidRDefault="00647369" w:rsidP="00647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647369" w:rsidRPr="008011CF" w:rsidRDefault="00647369" w:rsidP="00647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647369" w:rsidRPr="008011CF" w:rsidRDefault="00647369" w:rsidP="00647369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Bis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(2-ethylhexyl)phthalate (DEHP)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204-211-0</w:t>
      </w:r>
    </w:p>
    <w:p w:rsidR="00647369" w:rsidRPr="008011CF" w:rsidRDefault="00647369" w:rsidP="00647369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Cadmium fluoride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232-222-0 </w:t>
      </w:r>
    </w:p>
    <w:p w:rsidR="00647369" w:rsidRPr="008011CF" w:rsidRDefault="00647369" w:rsidP="00647369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reaction mass of 2-ethylhexyl 10-ethyl-4,4-dioctyl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 xml:space="preserve">-7-oxo-8-oxa-3,5-dithia-4-stannatetradecanoate and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2-ethylhexyl 10-ethyl-4-[[2-[(2-ethylhexyl)oxy]-2-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oxoethyl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]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thio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]-4-octyl-7-oxo-8-oxa-3,5-dithia-4-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stannatetradecanoate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(reaction mass of DOTE and MOTE)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-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---</w:t>
      </w:r>
    </w:p>
    <w:p w:rsidR="00647369" w:rsidRPr="008011CF" w:rsidRDefault="00647369" w:rsidP="00647369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2-ethylhexyl 10-ethyl-4,4-dioctyl-7-oxo-8-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 xml:space="preserve">oxa-3,5-dithia-4-stannatetradecanoate (DOTE)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="008011CF">
        <w:rPr>
          <w:rFonts w:ascii="voestalpine Light" w:hAnsi="voestalpine Light" w:cs="Arial"/>
          <w:sz w:val="20"/>
          <w:szCs w:val="20"/>
          <w:lang w:val="en-GB"/>
        </w:rPr>
        <w:t>239-622-4</w:t>
      </w:r>
    </w:p>
    <w:p w:rsidR="00647369" w:rsidRPr="008011CF" w:rsidRDefault="00647369" w:rsidP="00647369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2-benzotriazol-2-yl-4,6-di-tert-butylphenol (UV-320)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223-346-6 </w:t>
      </w:r>
    </w:p>
    <w:p w:rsidR="00647369" w:rsidRPr="008011CF" w:rsidRDefault="00647369" w:rsidP="00647369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Cadmium sulphate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233-331-6 </w:t>
      </w:r>
    </w:p>
    <w:p w:rsidR="00647369" w:rsidRPr="008011CF" w:rsidRDefault="00647369" w:rsidP="00647369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2-(2H-benzotriazol-2-yl)-4,6-ditertpentylphenol (UV-328)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 xml:space="preserve">247-384-8 </w:t>
      </w:r>
    </w:p>
    <w:p w:rsidR="00486CDA" w:rsidRPr="008011CF" w:rsidRDefault="00486CDA" w:rsidP="009D0125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486CDA" w:rsidRPr="008011CF" w:rsidRDefault="00486CDA" w:rsidP="00486C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June 15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2015</w:t>
      </w:r>
    </w:p>
    <w:p w:rsidR="00486CDA" w:rsidRPr="008011CF" w:rsidRDefault="00486CDA" w:rsidP="00486C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486CDA" w:rsidRPr="008011CF" w:rsidRDefault="00486CDA" w:rsidP="00486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486CDA" w:rsidRPr="008011CF" w:rsidRDefault="00486CDA" w:rsidP="00486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486CDA" w:rsidRPr="008011CF" w:rsidRDefault="00486CDA" w:rsidP="00486CDA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1,2-benzenedicarboxylic acid, di-C6-10-alkyl esters;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271-094-0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 xml:space="preserve">1,2-benzenedicarboxylic acid, mixed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decyl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and hexyl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272-013-1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 xml:space="preserve">and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octyl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diesters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with ≥ 0.3% of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dihexyl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phthalate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(EC No. 201-559-5)</w:t>
      </w:r>
    </w:p>
    <w:p w:rsidR="00486CDA" w:rsidRPr="008011CF" w:rsidRDefault="00486CDA" w:rsidP="00486CDA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5-sec-butyl-2-(2,4-dimethylcyclohex-3-en-1-yl)-5-methyl-1,3-dioxane [1]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---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, 5-sec-butyl-2-(4,6-dimethylcyclohex-3-en-1-yl)-5-methyl-1,3-dioxane [2]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 xml:space="preserve"> [covering any of the individual stereoisomers of [1] and [2]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or any combination thereof]</w:t>
      </w:r>
    </w:p>
    <w:p w:rsidR="00486CDA" w:rsidRPr="008011CF" w:rsidRDefault="00486CDA" w:rsidP="009D0125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B23D41" w:rsidRPr="008011CF" w:rsidRDefault="00B23D41" w:rsidP="00B23D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Effective: December 17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2015</w:t>
      </w:r>
    </w:p>
    <w:p w:rsidR="00B23D41" w:rsidRPr="008011CF" w:rsidRDefault="00B23D41" w:rsidP="00B23D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B23D41" w:rsidRPr="008011CF" w:rsidRDefault="00B23D41" w:rsidP="00B2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B23D41" w:rsidRPr="008011CF" w:rsidRDefault="00B23D41" w:rsidP="00B2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B23D41" w:rsidRPr="008011CF" w:rsidRDefault="00B23D41" w:rsidP="00B23D41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1,3-propanesultone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214-317-9</w:t>
      </w:r>
    </w:p>
    <w:p w:rsidR="00B23D41" w:rsidRPr="008011CF" w:rsidRDefault="005A6A52" w:rsidP="00B23D41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2,4-di-tert-butyl-6-(5-chlorobenzotriazol-2-yl)phenol (UV-327)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223-383-8</w:t>
      </w:r>
    </w:p>
    <w:p w:rsidR="00B23D41" w:rsidRPr="008011CF" w:rsidRDefault="005A6A52" w:rsidP="00B23D41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2-(2H-benzotriazol-2-yl)-4-(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tert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-butyl)-6-(sec-butyl)phenol (UV-350)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="00A20D09"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>253-037-1</w:t>
      </w:r>
    </w:p>
    <w:p w:rsidR="00B23D41" w:rsidRPr="008011CF" w:rsidRDefault="005A6A52" w:rsidP="00B23D41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Nitrobenzene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202-716-0</w:t>
      </w:r>
    </w:p>
    <w:p w:rsidR="005A6A52" w:rsidRPr="008011CF" w:rsidRDefault="005A6A52" w:rsidP="00B23D41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Perfluorononan-1-oic-acid and its sodium and ammonium salts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206-801-3</w:t>
      </w:r>
    </w:p>
    <w:p w:rsidR="00B23D41" w:rsidRPr="008011CF" w:rsidRDefault="00B23D41" w:rsidP="00B23D41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786305" w:rsidRPr="008011CF" w:rsidRDefault="00786305" w:rsidP="007863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June 20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2016</w:t>
      </w:r>
    </w:p>
    <w:p w:rsidR="00786305" w:rsidRPr="008011CF" w:rsidRDefault="00786305" w:rsidP="007863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786305" w:rsidRPr="008011CF" w:rsidRDefault="00786305" w:rsidP="00786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786305" w:rsidRPr="008011CF" w:rsidRDefault="00786305" w:rsidP="00786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786305" w:rsidRPr="008011CF" w:rsidRDefault="00786305" w:rsidP="00786305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Benzo[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def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]chrysene (Benzo[a]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pyrene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),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Benzo[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def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]chrysene(Benzo[a]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pyrene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>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200-028-5</w:t>
      </w:r>
    </w:p>
    <w:p w:rsidR="00B8426C" w:rsidRPr="008011CF" w:rsidRDefault="00B8426C" w:rsidP="00B8426C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B8426C" w:rsidRPr="008011CF" w:rsidRDefault="00B8426C" w:rsidP="00B842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January 12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2017</w:t>
      </w:r>
    </w:p>
    <w:p w:rsidR="00B8426C" w:rsidRPr="008011CF" w:rsidRDefault="00B8426C" w:rsidP="00B842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B8426C" w:rsidRPr="008011CF" w:rsidRDefault="00B8426C" w:rsidP="00B8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B8426C" w:rsidRPr="008011CF" w:rsidRDefault="00B8426C" w:rsidP="00B8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B8426C" w:rsidRPr="008011CF" w:rsidRDefault="00B8426C" w:rsidP="00B8426C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4,4’-isopropylidenediphenol (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bisphenol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A; BPA)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>201-245-8</w:t>
      </w:r>
    </w:p>
    <w:p w:rsidR="00B8426C" w:rsidRPr="008011CF" w:rsidRDefault="00B8426C" w:rsidP="00B8426C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8011CF">
        <w:rPr>
          <w:rFonts w:ascii="voestalpine Light" w:hAnsi="voestalpine Light" w:cs="Arial"/>
          <w:sz w:val="20"/>
          <w:szCs w:val="20"/>
          <w:lang w:val="en-US"/>
        </w:rPr>
        <w:t>Nonadecafluorodecanoic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US"/>
        </w:rPr>
        <w:t xml:space="preserve"> acid (PFDA) an</w:t>
      </w:r>
      <w:r w:rsidR="00197ADF">
        <w:rPr>
          <w:rFonts w:ascii="voestalpine Light" w:hAnsi="voestalpine Light" w:cs="Arial"/>
          <w:sz w:val="20"/>
          <w:szCs w:val="20"/>
          <w:lang w:val="en-US"/>
        </w:rPr>
        <w:t>d its sodium and ammonium salts</w:t>
      </w:r>
      <w:r w:rsidR="00197ADF">
        <w:rPr>
          <w:rFonts w:ascii="voestalpine Light" w:hAnsi="voestalpine Light" w:cs="Arial"/>
          <w:sz w:val="20"/>
          <w:szCs w:val="20"/>
          <w:lang w:val="en-US"/>
        </w:rPr>
        <w:br/>
      </w:r>
      <w:r w:rsidR="00197ADF">
        <w:rPr>
          <w:rFonts w:ascii="voestalpine Light" w:hAnsi="voestalpine Light" w:cs="Arial"/>
          <w:sz w:val="20"/>
          <w:szCs w:val="20"/>
          <w:lang w:val="en-US"/>
        </w:rPr>
        <w:tab/>
      </w:r>
      <w:r w:rsidR="00197ADF">
        <w:rPr>
          <w:rFonts w:ascii="voestalpine Light" w:hAnsi="voestalpine Light" w:cs="Arial"/>
          <w:sz w:val="20"/>
          <w:szCs w:val="20"/>
          <w:lang w:val="en-US"/>
        </w:rPr>
        <w:tab/>
      </w:r>
      <w:r w:rsidR="00197ADF">
        <w:rPr>
          <w:rFonts w:ascii="voestalpine Light" w:hAnsi="voestalpine Light" w:cs="Arial"/>
          <w:sz w:val="20"/>
          <w:szCs w:val="20"/>
          <w:lang w:val="en-US"/>
        </w:rPr>
        <w:tab/>
      </w:r>
      <w:r w:rsidR="00197ADF">
        <w:rPr>
          <w:rFonts w:ascii="voestalpine Light" w:hAnsi="voestalpine Light" w:cs="Arial"/>
          <w:sz w:val="20"/>
          <w:szCs w:val="20"/>
          <w:lang w:val="en-US"/>
        </w:rPr>
        <w:tab/>
      </w:r>
      <w:r w:rsidR="00197AD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>206-400-3; 221-470-5</w:t>
      </w:r>
    </w:p>
    <w:p w:rsidR="00B8426C" w:rsidRPr="008011CF" w:rsidRDefault="00B8426C" w:rsidP="00B8426C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Style w:val="Hervorhebung"/>
          <w:rFonts w:ascii="voestalpine Light" w:hAnsi="voestalpine Light" w:cs="Arial"/>
          <w:sz w:val="20"/>
          <w:szCs w:val="20"/>
          <w:lang w:val="en-US"/>
        </w:rPr>
        <w:t>p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>-(1,1-dimethylpropyl)phenol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>201-280-9</w:t>
      </w:r>
    </w:p>
    <w:p w:rsidR="00B8426C" w:rsidRPr="008011CF" w:rsidRDefault="00B8426C" w:rsidP="00B8426C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US"/>
        </w:rPr>
        <w:t xml:space="preserve">4-heptylphenol, branched and linear </w:t>
      </w:r>
      <w:r w:rsidRPr="008011CF">
        <w:rPr>
          <w:rFonts w:ascii="voestalpine Light" w:hAnsi="voestalpine Light" w:cs="Arial"/>
          <w:sz w:val="18"/>
          <w:szCs w:val="18"/>
          <w:lang w:val="en-US"/>
        </w:rPr>
        <w:t xml:space="preserve">[substances with a linear and/or branched </w:t>
      </w:r>
      <w:r w:rsidRPr="008011CF">
        <w:rPr>
          <w:rFonts w:ascii="voestalpine Light" w:hAnsi="voestalpine Light" w:cs="Arial"/>
          <w:sz w:val="18"/>
          <w:szCs w:val="18"/>
          <w:lang w:val="en-US"/>
        </w:rPr>
        <w:br/>
        <w:t xml:space="preserve">alkyl chain with a carbon number of 7 covalently bound predominantly in position 4 </w:t>
      </w:r>
      <w:r w:rsidRPr="008011CF">
        <w:rPr>
          <w:rFonts w:ascii="voestalpine Light" w:hAnsi="voestalpine Light" w:cs="Arial"/>
          <w:sz w:val="18"/>
          <w:szCs w:val="18"/>
          <w:lang w:val="en-US"/>
        </w:rPr>
        <w:br/>
        <w:t xml:space="preserve">to phenol, covering also UVCB- and well-defined substances which include any of </w:t>
      </w:r>
      <w:r w:rsidRPr="008011CF">
        <w:rPr>
          <w:rFonts w:ascii="voestalpine Light" w:hAnsi="voestalpine Light" w:cs="Arial"/>
          <w:sz w:val="18"/>
          <w:szCs w:val="18"/>
          <w:lang w:val="en-US"/>
        </w:rPr>
        <w:br/>
        <w:t>the individual isomers or a combination thereof]</w:t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</w:r>
      <w:r w:rsidRPr="008011CF">
        <w:rPr>
          <w:rFonts w:ascii="voestalpine Light" w:hAnsi="voestalpine Light" w:cs="Arial"/>
          <w:sz w:val="20"/>
          <w:szCs w:val="20"/>
          <w:lang w:val="en-US"/>
        </w:rPr>
        <w:tab/>
        <w:t>---</w:t>
      </w:r>
    </w:p>
    <w:p w:rsidR="00B23D41" w:rsidRPr="008011CF" w:rsidRDefault="00B23D41" w:rsidP="009D0125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2D4961" w:rsidRPr="008011CF" w:rsidRDefault="002D4961" w:rsidP="002D496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July 7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2017</w:t>
      </w:r>
    </w:p>
    <w:p w:rsidR="002D4961" w:rsidRPr="008011CF" w:rsidRDefault="002D4961" w:rsidP="002D496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2D4961" w:rsidRPr="008011CF" w:rsidRDefault="002D4961" w:rsidP="002D49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2D4961" w:rsidRPr="008011CF" w:rsidRDefault="002D4961" w:rsidP="002D4961">
      <w:pPr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Perfluorohexane-1-sulphonic acid and its salts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---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PFHxS</w:t>
      </w:r>
      <w:proofErr w:type="spellEnd"/>
    </w:p>
    <w:p w:rsidR="002D4961" w:rsidRPr="008011CF" w:rsidRDefault="002D4961" w:rsidP="002D49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D14B38" w:rsidRDefault="00D14B38" w:rsidP="00D14B38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197ADF" w:rsidRPr="008011CF" w:rsidRDefault="00197ADF" w:rsidP="00D14B38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  <w:r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  <w:br w:type="page"/>
      </w:r>
    </w:p>
    <w:p w:rsidR="00D14B38" w:rsidRPr="008011CF" w:rsidRDefault="00D14B38" w:rsidP="00D14B3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lastRenderedPageBreak/>
        <w:t>Effective: January 15</w:t>
      </w:r>
      <w:r w:rsidRPr="008011CF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8011CF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2018</w:t>
      </w:r>
    </w:p>
    <w:p w:rsidR="00D14B38" w:rsidRPr="008011CF" w:rsidRDefault="00D14B38" w:rsidP="00D14B3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D14B38" w:rsidRPr="008011CF" w:rsidRDefault="00D14B38" w:rsidP="00D14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D14B38" w:rsidRPr="008011CF" w:rsidRDefault="001B3858" w:rsidP="00D14B38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8" w:history="1">
        <w:r w:rsidR="00D14B38" w:rsidRPr="008011CF">
          <w:rPr>
            <w:rFonts w:ascii="voestalpine Light" w:hAnsi="voestalpine Light" w:cs="Arial"/>
            <w:sz w:val="20"/>
            <w:szCs w:val="20"/>
            <w:lang w:val="en-GB"/>
          </w:rPr>
          <w:t>Benz[a]anthracene</w:t>
        </w:r>
      </w:hyperlink>
      <w:r w:rsidR="00D14B38"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="00D14B38"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="00D14B38"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="00D14B38"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="00D14B38"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="00D14B38" w:rsidRPr="008011CF">
        <w:rPr>
          <w:rFonts w:ascii="voestalpine Light" w:hAnsi="voestalpine Light" w:cs="Arial"/>
          <w:sz w:val="20"/>
          <w:szCs w:val="20"/>
          <w:lang w:val="en-GB"/>
        </w:rPr>
        <w:tab/>
        <w:t>200-280-6</w:t>
      </w:r>
    </w:p>
    <w:p w:rsidR="00D14B38" w:rsidRPr="008011CF" w:rsidRDefault="00D14B38" w:rsidP="00D14B38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Cadmium carbonate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208-168-9</w:t>
      </w:r>
    </w:p>
    <w:p w:rsidR="00D14B38" w:rsidRPr="008011CF" w:rsidRDefault="00D14B38" w:rsidP="00D14B38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Cadmium hydroxide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244-168-5</w:t>
      </w:r>
    </w:p>
    <w:p w:rsidR="00D14B38" w:rsidRPr="008011CF" w:rsidRDefault="00D14B38" w:rsidP="00D14B38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Cadmium nitrate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233-710-6</w:t>
      </w:r>
    </w:p>
    <w:p w:rsidR="00D14B38" w:rsidRPr="008011CF" w:rsidRDefault="00D14B38" w:rsidP="00D14B38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>Chrysene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205-923-4</w:t>
      </w:r>
    </w:p>
    <w:p w:rsidR="00D14B38" w:rsidRPr="008011CF" w:rsidRDefault="00D14B38" w:rsidP="00D14B38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Dodecachloropentacyclo[12.2.1.16,9.02,13.05,10]octadeca-7,15-diene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(“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Dechlorane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 Plus”™) covering any of its individual anti- and </w:t>
      </w:r>
      <w:proofErr w:type="spellStart"/>
      <w:r w:rsidRPr="008011CF">
        <w:rPr>
          <w:rFonts w:ascii="voestalpine Light" w:hAnsi="voestalpine Light" w:cs="Arial"/>
          <w:sz w:val="20"/>
          <w:szCs w:val="20"/>
          <w:lang w:val="en-GB"/>
        </w:rPr>
        <w:t>syn</w:t>
      </w:r>
      <w:proofErr w:type="spellEnd"/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-isomers or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any combination thereof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---</w:t>
      </w:r>
    </w:p>
    <w:p w:rsidR="00D14B38" w:rsidRPr="008011CF" w:rsidRDefault="00D14B38" w:rsidP="00D14B38">
      <w:pPr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8011CF">
        <w:rPr>
          <w:rFonts w:ascii="voestalpine Light" w:hAnsi="voestalpine Light" w:cs="Arial"/>
          <w:sz w:val="20"/>
          <w:szCs w:val="20"/>
          <w:lang w:val="en-GB"/>
        </w:rPr>
        <w:t xml:space="preserve">Reaction products of 1,3,4-thiadiazolidine-2,5-dithione, formaldehyde and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 xml:space="preserve">4-heptylphenol, branched and linear (RP-HP) with ≥0.1% w/w 4-heptylphenol, 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  <w:t>branched and linear (4-HPbl)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</w:r>
      <w:r w:rsidRPr="008011CF">
        <w:rPr>
          <w:rFonts w:ascii="voestalpine Light" w:hAnsi="voestalpine Light" w:cs="Arial"/>
          <w:sz w:val="20"/>
          <w:szCs w:val="20"/>
          <w:lang w:val="en-GB"/>
        </w:rPr>
        <w:tab/>
        <w:t>---</w:t>
      </w:r>
      <w:r w:rsidRPr="008011CF">
        <w:rPr>
          <w:rFonts w:ascii="voestalpine Light" w:hAnsi="voestalpine Light" w:cs="Arial"/>
          <w:sz w:val="20"/>
          <w:szCs w:val="20"/>
          <w:lang w:val="en-GB"/>
        </w:rPr>
        <w:br/>
      </w:r>
    </w:p>
    <w:p w:rsidR="00D14B38" w:rsidRPr="008011CF" w:rsidRDefault="00D14B38" w:rsidP="00D14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197ADF" w:rsidRPr="00E51AE0" w:rsidRDefault="00197ADF" w:rsidP="00197ADF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197ADF" w:rsidRPr="00E51AE0" w:rsidRDefault="00197ADF" w:rsidP="00197AD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t>Effective: June 2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7</w:t>
      </w:r>
      <w:r w:rsidRPr="00E51AE0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2018</w:t>
      </w:r>
    </w:p>
    <w:p w:rsidR="00197ADF" w:rsidRPr="00E51AE0" w:rsidRDefault="00197ADF" w:rsidP="00197AD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197ADF" w:rsidRPr="00E51AE0" w:rsidRDefault="00197ADF" w:rsidP="00197A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number</w:t>
      </w:r>
    </w:p>
    <w:p w:rsidR="00197ADF" w:rsidRPr="00E51AE0" w:rsidRDefault="001B3858" w:rsidP="00197ADF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9" w:history="1">
        <w:r w:rsidR="00197ADF" w:rsidRPr="00E51AE0">
          <w:rPr>
            <w:rFonts w:ascii="voestalpine Light" w:hAnsi="voestalpine Light" w:cs="Arial"/>
            <w:sz w:val="20"/>
            <w:szCs w:val="20"/>
            <w:lang w:val="en-GB"/>
          </w:rPr>
          <w:t>Benzene-1,2,4-tricarboxylic acid 1,2 anhydride</w:t>
        </w:r>
      </w:hyperlink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 xml:space="preserve"> (</w:t>
      </w:r>
      <w:proofErr w:type="spellStart"/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>trimellitic</w:t>
      </w:r>
      <w:proofErr w:type="spellEnd"/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 xml:space="preserve"> anhydride; TMA)</w:t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  <w:t>209-008-0</w:t>
      </w:r>
    </w:p>
    <w:p w:rsidR="00197ADF" w:rsidRPr="00E51AE0" w:rsidRDefault="001B3858" w:rsidP="00197ADF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0" w:history="1">
        <w:r w:rsidR="00197ADF" w:rsidRPr="00E51AE0">
          <w:rPr>
            <w:rFonts w:ascii="voestalpine Light" w:hAnsi="voestalpine Light" w:cs="Arial"/>
            <w:sz w:val="20"/>
            <w:szCs w:val="20"/>
            <w:lang w:val="en-GB"/>
          </w:rPr>
          <w:t>Benzo[</w:t>
        </w:r>
        <w:proofErr w:type="spellStart"/>
        <w:r w:rsidR="00197ADF" w:rsidRPr="00E51AE0">
          <w:rPr>
            <w:rFonts w:ascii="voestalpine Light" w:hAnsi="voestalpine Light" w:cs="Arial"/>
            <w:sz w:val="20"/>
            <w:szCs w:val="20"/>
            <w:lang w:val="en-GB"/>
          </w:rPr>
          <w:t>ghi</w:t>
        </w:r>
        <w:proofErr w:type="spellEnd"/>
        <w:r w:rsidR="00197ADF" w:rsidRPr="00E51AE0">
          <w:rPr>
            <w:rFonts w:ascii="voestalpine Light" w:hAnsi="voestalpine Light" w:cs="Arial"/>
            <w:sz w:val="20"/>
            <w:szCs w:val="20"/>
            <w:lang w:val="en-GB"/>
          </w:rPr>
          <w:t>]</w:t>
        </w:r>
        <w:proofErr w:type="spellStart"/>
        <w:r w:rsidR="00197ADF" w:rsidRPr="00E51AE0">
          <w:rPr>
            <w:rFonts w:ascii="voestalpine Light" w:hAnsi="voestalpine Light" w:cs="Arial"/>
            <w:sz w:val="20"/>
            <w:szCs w:val="20"/>
            <w:lang w:val="en-GB"/>
          </w:rPr>
          <w:t>perylene</w:t>
        </w:r>
        <w:proofErr w:type="spellEnd"/>
      </w:hyperlink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  <w:t>205-883-8</w:t>
      </w:r>
    </w:p>
    <w:p w:rsidR="00197ADF" w:rsidRPr="00E51AE0" w:rsidRDefault="001B3858" w:rsidP="00197ADF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1" w:history="1">
        <w:proofErr w:type="spellStart"/>
        <w:r w:rsidR="00197ADF" w:rsidRPr="00E51AE0">
          <w:rPr>
            <w:rFonts w:ascii="voestalpine Light" w:hAnsi="voestalpine Light" w:cs="Arial"/>
            <w:sz w:val="20"/>
            <w:szCs w:val="20"/>
            <w:lang w:val="en-GB"/>
          </w:rPr>
          <w:t>Decamethylcyclopentasiloxane</w:t>
        </w:r>
        <w:proofErr w:type="spellEnd"/>
      </w:hyperlink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 xml:space="preserve"> (D5)</w:t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  <w:t>208-764-9</w:t>
      </w:r>
    </w:p>
    <w:p w:rsidR="00197ADF" w:rsidRPr="00E51AE0" w:rsidRDefault="001B3858" w:rsidP="00197ADF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2" w:history="1">
        <w:proofErr w:type="spellStart"/>
        <w:r w:rsidR="00197ADF" w:rsidRPr="00E51AE0">
          <w:rPr>
            <w:rFonts w:ascii="voestalpine Light" w:hAnsi="voestalpine Light" w:cs="Arial"/>
            <w:sz w:val="20"/>
            <w:szCs w:val="20"/>
            <w:lang w:val="en-GB"/>
          </w:rPr>
          <w:t>Dicyclohexyl</w:t>
        </w:r>
        <w:proofErr w:type="spellEnd"/>
        <w:r w:rsidR="00197ADF" w:rsidRPr="00E51AE0">
          <w:rPr>
            <w:rFonts w:ascii="voestalpine Light" w:hAnsi="voestalpine Light" w:cs="Arial"/>
            <w:sz w:val="20"/>
            <w:szCs w:val="20"/>
            <w:lang w:val="en-GB"/>
          </w:rPr>
          <w:t xml:space="preserve"> phthalate</w:t>
        </w:r>
      </w:hyperlink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 xml:space="preserve"> (DCHP)</w:t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  <w:t>201-545-9</w:t>
      </w:r>
    </w:p>
    <w:p w:rsidR="00197ADF" w:rsidRPr="00E51AE0" w:rsidRDefault="001B3858" w:rsidP="00197ADF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3" w:history="1">
        <w:r w:rsidR="00197ADF" w:rsidRPr="00E51AE0">
          <w:rPr>
            <w:rFonts w:ascii="voestalpine Light" w:hAnsi="voestalpine Light" w:cs="Arial"/>
            <w:sz w:val="20"/>
            <w:szCs w:val="20"/>
            <w:lang w:val="en-GB"/>
          </w:rPr>
          <w:t xml:space="preserve">Disodium </w:t>
        </w:r>
        <w:proofErr w:type="spellStart"/>
        <w:r w:rsidR="00197ADF" w:rsidRPr="00E51AE0">
          <w:rPr>
            <w:rFonts w:ascii="voestalpine Light" w:hAnsi="voestalpine Light" w:cs="Arial"/>
            <w:sz w:val="20"/>
            <w:szCs w:val="20"/>
            <w:lang w:val="en-GB"/>
          </w:rPr>
          <w:t>octaborate</w:t>
        </w:r>
        <w:proofErr w:type="spellEnd"/>
      </w:hyperlink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  <w:t>235-541-0</w:t>
      </w:r>
    </w:p>
    <w:p w:rsidR="00197ADF" w:rsidRPr="00E51AE0" w:rsidRDefault="001B3858" w:rsidP="00197ADF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4" w:history="1">
        <w:proofErr w:type="spellStart"/>
        <w:r w:rsidR="00197ADF" w:rsidRPr="00E51AE0">
          <w:rPr>
            <w:rFonts w:ascii="voestalpine Light" w:hAnsi="voestalpine Light" w:cs="Arial"/>
            <w:sz w:val="20"/>
            <w:szCs w:val="20"/>
            <w:lang w:val="en-GB"/>
          </w:rPr>
          <w:t>Dodecamethylcyclohexasiloxane</w:t>
        </w:r>
        <w:proofErr w:type="spellEnd"/>
      </w:hyperlink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 xml:space="preserve"> (D6)</w:t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  <w:t>208-762-8</w:t>
      </w:r>
    </w:p>
    <w:p w:rsidR="00197ADF" w:rsidRPr="00E51AE0" w:rsidRDefault="001B3858" w:rsidP="00197ADF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5" w:history="1">
        <w:proofErr w:type="spellStart"/>
        <w:r w:rsidR="00197ADF" w:rsidRPr="00E51AE0">
          <w:rPr>
            <w:rFonts w:ascii="voestalpine Light" w:hAnsi="voestalpine Light" w:cs="Arial"/>
            <w:sz w:val="20"/>
            <w:szCs w:val="20"/>
            <w:lang w:val="en-GB"/>
          </w:rPr>
          <w:t>Ethylenediamine</w:t>
        </w:r>
        <w:proofErr w:type="spellEnd"/>
      </w:hyperlink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 xml:space="preserve"> (EDA)</w:t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  <w:t>203-468-6</w:t>
      </w:r>
    </w:p>
    <w:p w:rsidR="00197ADF" w:rsidRPr="00E51AE0" w:rsidRDefault="001B3858" w:rsidP="00197ADF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6" w:history="1">
        <w:r w:rsidR="00197ADF" w:rsidRPr="00E51AE0">
          <w:rPr>
            <w:rFonts w:ascii="voestalpine Light" w:hAnsi="voestalpine Light" w:cs="Arial"/>
            <w:sz w:val="20"/>
            <w:szCs w:val="20"/>
            <w:lang w:val="en-GB"/>
          </w:rPr>
          <w:t>Lead</w:t>
        </w:r>
      </w:hyperlink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  <w:t>231-100-4</w:t>
      </w:r>
    </w:p>
    <w:p w:rsidR="00197ADF" w:rsidRPr="00E51AE0" w:rsidRDefault="001B3858" w:rsidP="00197ADF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7" w:history="1">
        <w:proofErr w:type="spellStart"/>
        <w:r w:rsidR="00197ADF" w:rsidRPr="00E51AE0">
          <w:rPr>
            <w:rFonts w:ascii="voestalpine Light" w:hAnsi="voestalpine Light" w:cs="Arial"/>
            <w:sz w:val="20"/>
            <w:szCs w:val="20"/>
            <w:lang w:val="en-GB"/>
          </w:rPr>
          <w:t>Octamethylcyclotetrasiloxane</w:t>
        </w:r>
        <w:proofErr w:type="spellEnd"/>
      </w:hyperlink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 xml:space="preserve"> (D4)</w:t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  <w:t>209-136-7</w:t>
      </w:r>
    </w:p>
    <w:p w:rsidR="00197ADF" w:rsidRPr="00E51AE0" w:rsidRDefault="001B3858" w:rsidP="00197ADF">
      <w:pPr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8" w:history="1">
        <w:proofErr w:type="spellStart"/>
        <w:r w:rsidR="00197ADF" w:rsidRPr="00E51AE0">
          <w:rPr>
            <w:rFonts w:ascii="voestalpine Light" w:hAnsi="voestalpine Light" w:cs="Arial"/>
            <w:sz w:val="20"/>
            <w:szCs w:val="20"/>
            <w:lang w:val="en-GB"/>
          </w:rPr>
          <w:t>Terphenyl</w:t>
        </w:r>
        <w:proofErr w:type="spellEnd"/>
        <w:r w:rsidR="00197ADF" w:rsidRPr="00E51AE0">
          <w:rPr>
            <w:rFonts w:ascii="voestalpine Light" w:hAnsi="voestalpine Light" w:cs="Arial"/>
            <w:sz w:val="20"/>
            <w:szCs w:val="20"/>
            <w:lang w:val="en-GB"/>
          </w:rPr>
          <w:t>, hydrogenated</w:t>
        </w:r>
      </w:hyperlink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  <w:t>262-967-7</w:t>
      </w:r>
    </w:p>
    <w:p w:rsidR="00197ADF" w:rsidRPr="00E51AE0" w:rsidRDefault="00197ADF" w:rsidP="00197A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197ADF" w:rsidRPr="00E51AE0" w:rsidRDefault="00197ADF" w:rsidP="00197ADF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197ADF" w:rsidRPr="00E51AE0" w:rsidRDefault="00197ADF" w:rsidP="00197AD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Effective: 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January</w:t>
      </w: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15</w:t>
      </w:r>
      <w:r w:rsidRPr="00E51AE0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2019</w:t>
      </w:r>
    </w:p>
    <w:p w:rsidR="00197ADF" w:rsidRPr="00E51AE0" w:rsidRDefault="00197ADF" w:rsidP="00197AD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197ADF" w:rsidRPr="00E51AE0" w:rsidRDefault="00197ADF" w:rsidP="00197A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</w:t>
      </w:r>
      <w:r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r</w:t>
      </w:r>
    </w:p>
    <w:p w:rsidR="00197ADF" w:rsidRPr="00E51AE0" w:rsidRDefault="00197ADF" w:rsidP="00197ADF">
      <w:pPr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>
        <w:rPr>
          <w:rFonts w:ascii="voestalpine Light" w:hAnsi="voestalpine Light" w:cs="Arial"/>
          <w:sz w:val="20"/>
          <w:szCs w:val="20"/>
          <w:lang w:val="en-GB"/>
        </w:rPr>
        <w:t>Pyrene</w:t>
      </w:r>
      <w:proofErr w:type="spellEnd"/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  <w:t>204-927-3</w:t>
      </w:r>
    </w:p>
    <w:p w:rsidR="00197ADF" w:rsidRPr="00E51AE0" w:rsidRDefault="001B3858" w:rsidP="00197ADF">
      <w:pPr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19" w:history="1">
        <w:proofErr w:type="spellStart"/>
        <w:r w:rsidR="00197ADF" w:rsidRPr="00DF03CE">
          <w:rPr>
            <w:rFonts w:ascii="voestalpine Light" w:hAnsi="voestalpine Light" w:cs="Arial"/>
            <w:sz w:val="20"/>
            <w:szCs w:val="20"/>
            <w:lang w:val="en-GB"/>
          </w:rPr>
          <w:t>Phenanthrene</w:t>
        </w:r>
        <w:proofErr w:type="spellEnd"/>
      </w:hyperlink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  <w:t>20</w:t>
      </w:r>
      <w:r w:rsidR="00197ADF">
        <w:rPr>
          <w:rFonts w:ascii="voestalpine Light" w:hAnsi="voestalpine Light" w:cs="Arial"/>
          <w:sz w:val="20"/>
          <w:szCs w:val="20"/>
          <w:lang w:val="en-GB"/>
        </w:rPr>
        <w:t>1</w:t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197ADF">
        <w:rPr>
          <w:rFonts w:ascii="voestalpine Light" w:hAnsi="voestalpine Light" w:cs="Arial"/>
          <w:sz w:val="20"/>
          <w:szCs w:val="20"/>
          <w:lang w:val="en-GB"/>
        </w:rPr>
        <w:t>581</w:t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197ADF">
        <w:rPr>
          <w:rFonts w:ascii="voestalpine Light" w:hAnsi="voestalpine Light" w:cs="Arial"/>
          <w:sz w:val="20"/>
          <w:szCs w:val="20"/>
          <w:lang w:val="en-GB"/>
        </w:rPr>
        <w:t>5</w:t>
      </w:r>
    </w:p>
    <w:p w:rsidR="00197ADF" w:rsidRPr="00E51AE0" w:rsidRDefault="001B3858" w:rsidP="00197ADF">
      <w:pPr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0" w:history="1">
        <w:proofErr w:type="spellStart"/>
        <w:r w:rsidR="00197ADF" w:rsidRPr="00DF03CE">
          <w:rPr>
            <w:rFonts w:ascii="voestalpine Light" w:hAnsi="voestalpine Light" w:cs="Arial"/>
            <w:sz w:val="20"/>
            <w:szCs w:val="20"/>
            <w:lang w:val="en-GB"/>
          </w:rPr>
          <w:t>Fluoranthene</w:t>
        </w:r>
        <w:proofErr w:type="spellEnd"/>
      </w:hyperlink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  <w:t>20</w:t>
      </w:r>
      <w:r w:rsidR="00197ADF">
        <w:rPr>
          <w:rFonts w:ascii="voestalpine Light" w:hAnsi="voestalpine Light" w:cs="Arial"/>
          <w:sz w:val="20"/>
          <w:szCs w:val="20"/>
          <w:lang w:val="en-GB"/>
        </w:rPr>
        <w:t>5</w:t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197ADF">
        <w:rPr>
          <w:rFonts w:ascii="voestalpine Light" w:hAnsi="voestalpine Light" w:cs="Arial"/>
          <w:sz w:val="20"/>
          <w:szCs w:val="20"/>
          <w:lang w:val="en-GB"/>
        </w:rPr>
        <w:t>912</w:t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197ADF">
        <w:rPr>
          <w:rFonts w:ascii="voestalpine Light" w:hAnsi="voestalpine Light" w:cs="Arial"/>
          <w:sz w:val="20"/>
          <w:szCs w:val="20"/>
          <w:lang w:val="en-GB"/>
        </w:rPr>
        <w:t>4</w:t>
      </w:r>
    </w:p>
    <w:p w:rsidR="00197ADF" w:rsidRPr="00E51AE0" w:rsidRDefault="001B3858" w:rsidP="00197ADF">
      <w:pPr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1" w:history="1">
        <w:r w:rsidR="00197ADF" w:rsidRPr="00DF03CE">
          <w:rPr>
            <w:rFonts w:ascii="voestalpine Light" w:hAnsi="voestalpine Light" w:cs="Arial"/>
            <w:sz w:val="20"/>
            <w:szCs w:val="20"/>
            <w:lang w:val="en-GB"/>
          </w:rPr>
          <w:t>Benzo[k]</w:t>
        </w:r>
        <w:proofErr w:type="spellStart"/>
        <w:r w:rsidR="00197ADF" w:rsidRPr="00DF03CE">
          <w:rPr>
            <w:rFonts w:ascii="voestalpine Light" w:hAnsi="voestalpine Light" w:cs="Arial"/>
            <w:sz w:val="20"/>
            <w:szCs w:val="20"/>
            <w:lang w:val="en-GB"/>
          </w:rPr>
          <w:t>fluoranthene</w:t>
        </w:r>
        <w:proofErr w:type="spellEnd"/>
      </w:hyperlink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ab/>
        <w:t>20</w:t>
      </w:r>
      <w:r w:rsidR="00197ADF">
        <w:rPr>
          <w:rFonts w:ascii="voestalpine Light" w:hAnsi="voestalpine Light" w:cs="Arial"/>
          <w:sz w:val="20"/>
          <w:szCs w:val="20"/>
          <w:lang w:val="en-GB"/>
        </w:rPr>
        <w:t>5</w:t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197ADF">
        <w:rPr>
          <w:rFonts w:ascii="voestalpine Light" w:hAnsi="voestalpine Light" w:cs="Arial"/>
          <w:sz w:val="20"/>
          <w:szCs w:val="20"/>
          <w:lang w:val="en-GB"/>
        </w:rPr>
        <w:t>916</w:t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197ADF">
        <w:rPr>
          <w:rFonts w:ascii="voestalpine Light" w:hAnsi="voestalpine Light" w:cs="Arial"/>
          <w:sz w:val="20"/>
          <w:szCs w:val="20"/>
          <w:lang w:val="en-GB"/>
        </w:rPr>
        <w:t>6</w:t>
      </w:r>
    </w:p>
    <w:p w:rsidR="00197ADF" w:rsidRPr="00E51AE0" w:rsidRDefault="001B3858" w:rsidP="00197ADF">
      <w:pPr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2" w:history="1">
        <w:r w:rsidR="00197ADF" w:rsidRPr="00DF03CE">
          <w:rPr>
            <w:rFonts w:ascii="voestalpine Light" w:hAnsi="voestalpine Light" w:cs="Arial"/>
            <w:sz w:val="20"/>
            <w:szCs w:val="20"/>
            <w:lang w:val="en-GB"/>
          </w:rPr>
          <w:t>2,2-bis(4'-hydroxyphenyl)-4-methylpentane</w:t>
        </w:r>
      </w:hyperlink>
      <w:r w:rsidR="00197ADF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>
        <w:rPr>
          <w:rFonts w:ascii="voestalpine Light" w:hAnsi="voestalpine Light" w:cs="Arial"/>
          <w:sz w:val="20"/>
          <w:szCs w:val="20"/>
          <w:lang w:val="en-GB"/>
        </w:rPr>
        <w:tab/>
        <w:t>401-720-1</w:t>
      </w:r>
    </w:p>
    <w:p w:rsidR="00197ADF" w:rsidRPr="00E51AE0" w:rsidRDefault="001B3858" w:rsidP="00197ADF">
      <w:pPr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3" w:history="1">
        <w:r w:rsidR="00197ADF" w:rsidRPr="00DF03CE">
          <w:rPr>
            <w:rFonts w:ascii="voestalpine Light" w:hAnsi="voestalpine Light" w:cs="Arial"/>
            <w:sz w:val="20"/>
            <w:szCs w:val="20"/>
            <w:lang w:val="en-GB"/>
          </w:rPr>
          <w:t>1,7,7-trimethyl-3-(</w:t>
        </w:r>
        <w:proofErr w:type="spellStart"/>
        <w:r w:rsidR="00197ADF" w:rsidRPr="00DF03CE">
          <w:rPr>
            <w:rFonts w:ascii="voestalpine Light" w:hAnsi="voestalpine Light" w:cs="Arial"/>
            <w:sz w:val="20"/>
            <w:szCs w:val="20"/>
            <w:lang w:val="en-GB"/>
          </w:rPr>
          <w:t>phenylmethylene</w:t>
        </w:r>
        <w:proofErr w:type="spellEnd"/>
        <w:r w:rsidR="00197ADF" w:rsidRPr="00DF03CE">
          <w:rPr>
            <w:rFonts w:ascii="voestalpine Light" w:hAnsi="voestalpine Light" w:cs="Arial"/>
            <w:sz w:val="20"/>
            <w:szCs w:val="20"/>
            <w:lang w:val="en-GB"/>
          </w:rPr>
          <w:t>)</w:t>
        </w:r>
        <w:proofErr w:type="spellStart"/>
        <w:r w:rsidR="00197ADF" w:rsidRPr="00DF03CE">
          <w:rPr>
            <w:rFonts w:ascii="voestalpine Light" w:hAnsi="voestalpine Light" w:cs="Arial"/>
            <w:sz w:val="20"/>
            <w:szCs w:val="20"/>
            <w:lang w:val="en-GB"/>
          </w:rPr>
          <w:t>bicyclo</w:t>
        </w:r>
        <w:proofErr w:type="spellEnd"/>
        <w:r w:rsidR="00197ADF" w:rsidRPr="00DF03CE">
          <w:rPr>
            <w:rFonts w:ascii="voestalpine Light" w:hAnsi="voestalpine Light" w:cs="Arial"/>
            <w:sz w:val="20"/>
            <w:szCs w:val="20"/>
            <w:lang w:val="en-GB"/>
          </w:rPr>
          <w:t>[2.2.1]heptan-2-one</w:t>
        </w:r>
      </w:hyperlink>
      <w:r w:rsidR="00197ADF">
        <w:rPr>
          <w:rFonts w:ascii="voestalpine Light" w:hAnsi="voestalpine Light" w:cs="Arial"/>
          <w:sz w:val="20"/>
          <w:szCs w:val="20"/>
          <w:lang w:val="en-GB"/>
        </w:rPr>
        <w:tab/>
      </w:r>
      <w:r w:rsidR="00197ADF">
        <w:rPr>
          <w:rFonts w:ascii="voestalpine Light" w:hAnsi="voestalpine Light" w:cs="Arial"/>
          <w:sz w:val="20"/>
          <w:szCs w:val="20"/>
          <w:lang w:val="en-GB"/>
        </w:rPr>
        <w:tab/>
        <w:t>239</w:t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197ADF">
        <w:rPr>
          <w:rFonts w:ascii="voestalpine Light" w:hAnsi="voestalpine Light" w:cs="Arial"/>
          <w:sz w:val="20"/>
          <w:szCs w:val="20"/>
          <w:lang w:val="en-GB"/>
        </w:rPr>
        <w:t>139</w:t>
      </w:r>
      <w:r w:rsidR="00197ADF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197ADF">
        <w:rPr>
          <w:rFonts w:ascii="voestalpine Light" w:hAnsi="voestalpine Light" w:cs="Arial"/>
          <w:sz w:val="20"/>
          <w:szCs w:val="20"/>
          <w:lang w:val="en-GB"/>
        </w:rPr>
        <w:t>9</w:t>
      </w:r>
    </w:p>
    <w:p w:rsidR="00197ADF" w:rsidRPr="00E51AE0" w:rsidRDefault="00197ADF" w:rsidP="00197A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816427" w:rsidRPr="00E51AE0" w:rsidRDefault="00816427" w:rsidP="00816427">
      <w:pPr>
        <w:pStyle w:val="Default"/>
        <w:rPr>
          <w:rFonts w:ascii="voestalpine Light" w:hAnsi="voestalpine Light" w:cs="Arial"/>
          <w:b/>
          <w:color w:val="auto"/>
          <w:sz w:val="20"/>
          <w:szCs w:val="20"/>
          <w:u w:val="single"/>
          <w:lang w:val="en-GB"/>
        </w:rPr>
      </w:pPr>
    </w:p>
    <w:p w:rsidR="00816427" w:rsidRPr="00E51AE0" w:rsidRDefault="00816427" w:rsidP="0081642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Effective: 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July</w:t>
      </w: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16</w:t>
      </w:r>
      <w:r w:rsidRPr="00E51AE0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2019</w:t>
      </w:r>
    </w:p>
    <w:p w:rsidR="00816427" w:rsidRPr="00E51AE0" w:rsidRDefault="00816427" w:rsidP="0081642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816427" w:rsidRPr="00E51AE0" w:rsidRDefault="00816427" w:rsidP="008164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</w:t>
      </w:r>
      <w:r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r</w:t>
      </w:r>
    </w:p>
    <w:p w:rsidR="00816427" w:rsidRPr="00E51AE0" w:rsidRDefault="001B3858" w:rsidP="00816427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4" w:history="1">
        <w:r w:rsidR="00816427" w:rsidRPr="003A3146">
          <w:rPr>
            <w:rFonts w:ascii="voestalpine Light" w:hAnsi="voestalpine Light"/>
            <w:sz w:val="18"/>
            <w:lang w:val="en-US" w:eastAsia="de-AT"/>
          </w:rPr>
          <w:t>2,3,3,3-tetrafluoro-2-(</w:t>
        </w:r>
        <w:proofErr w:type="spellStart"/>
        <w:r w:rsidR="00816427" w:rsidRPr="003A3146">
          <w:rPr>
            <w:rFonts w:ascii="voestalpine Light" w:hAnsi="voestalpine Light"/>
            <w:sz w:val="18"/>
            <w:lang w:val="en-US" w:eastAsia="de-AT"/>
          </w:rPr>
          <w:t>heptafluoropropoxy</w:t>
        </w:r>
        <w:proofErr w:type="spellEnd"/>
        <w:r w:rsidR="00816427" w:rsidRPr="003A3146">
          <w:rPr>
            <w:rFonts w:ascii="voestalpine Light" w:hAnsi="voestalpine Light"/>
            <w:sz w:val="18"/>
            <w:lang w:val="en-US" w:eastAsia="de-AT"/>
          </w:rPr>
          <w:t>)propionic acid, its salts and its acyl halides</w:t>
        </w:r>
      </w:hyperlink>
      <w:r w:rsidR="00816427">
        <w:rPr>
          <w:rFonts w:ascii="voestalpine Light" w:hAnsi="voestalpine Light" w:cs="Arial"/>
          <w:sz w:val="20"/>
          <w:szCs w:val="20"/>
          <w:lang w:val="en-GB"/>
        </w:rPr>
        <w:tab/>
        <w:t>-</w:t>
      </w:r>
    </w:p>
    <w:p w:rsidR="00816427" w:rsidRPr="00E51AE0" w:rsidRDefault="001B3858" w:rsidP="00816427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5" w:history="1">
        <w:r w:rsidR="00816427" w:rsidRPr="008C4AD7">
          <w:rPr>
            <w:rFonts w:ascii="voestalpine Light" w:hAnsi="voestalpine Light"/>
            <w:sz w:val="20"/>
          </w:rPr>
          <w:t xml:space="preserve">2-methoxyethyl </w:t>
        </w:r>
        <w:proofErr w:type="spellStart"/>
        <w:r w:rsidR="00816427" w:rsidRPr="008C4AD7">
          <w:rPr>
            <w:rFonts w:ascii="voestalpine Light" w:hAnsi="voestalpine Light"/>
            <w:sz w:val="20"/>
          </w:rPr>
          <w:t>acetate</w:t>
        </w:r>
        <w:proofErr w:type="spellEnd"/>
      </w:hyperlink>
      <w:r w:rsidR="00816427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16427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16427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16427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16427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16427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16427">
        <w:rPr>
          <w:rFonts w:ascii="voestalpine Light" w:hAnsi="voestalpine Light" w:cs="Arial"/>
          <w:sz w:val="20"/>
          <w:szCs w:val="20"/>
          <w:lang w:val="en-GB"/>
        </w:rPr>
        <w:t>203-772-9</w:t>
      </w:r>
    </w:p>
    <w:p w:rsidR="00816427" w:rsidRPr="00E51AE0" w:rsidRDefault="001B3858" w:rsidP="00816427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6" w:history="1">
        <w:r w:rsidR="00816427">
          <w:rPr>
            <w:rFonts w:ascii="voestalpine Light" w:hAnsi="voestalpine Light" w:cs="Arial"/>
            <w:sz w:val="20"/>
            <w:szCs w:val="20"/>
            <w:lang w:val="en-GB"/>
          </w:rPr>
          <w:t>4-tert-butylphenol</w:t>
        </w:r>
      </w:hyperlink>
      <w:r w:rsidR="00816427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16427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16427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16427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16427"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="00816427" w:rsidRPr="00E51AE0">
        <w:rPr>
          <w:rFonts w:ascii="voestalpine Light" w:hAnsi="voestalpine Light" w:cs="Arial"/>
          <w:sz w:val="20"/>
          <w:szCs w:val="20"/>
          <w:lang w:val="en-GB"/>
        </w:rPr>
        <w:tab/>
        <w:t>20</w:t>
      </w:r>
      <w:r w:rsidR="00816427">
        <w:rPr>
          <w:rFonts w:ascii="voestalpine Light" w:hAnsi="voestalpine Light" w:cs="Arial"/>
          <w:sz w:val="20"/>
          <w:szCs w:val="20"/>
          <w:lang w:val="en-GB"/>
        </w:rPr>
        <w:t>2</w:t>
      </w:r>
      <w:r w:rsidR="00816427" w:rsidRPr="00E51AE0">
        <w:rPr>
          <w:rFonts w:ascii="voestalpine Light" w:hAnsi="voestalpine Light" w:cs="Arial"/>
          <w:sz w:val="20"/>
          <w:szCs w:val="20"/>
          <w:lang w:val="en-GB"/>
        </w:rPr>
        <w:t>-</w:t>
      </w:r>
      <w:r w:rsidR="00816427">
        <w:rPr>
          <w:rFonts w:ascii="voestalpine Light" w:hAnsi="voestalpine Light" w:cs="Arial"/>
          <w:sz w:val="20"/>
          <w:szCs w:val="20"/>
          <w:lang w:val="en-GB"/>
        </w:rPr>
        <w:t>679-0</w:t>
      </w:r>
    </w:p>
    <w:p w:rsidR="00816427" w:rsidRPr="00E51AE0" w:rsidRDefault="001B3858" w:rsidP="00816427">
      <w:pPr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7" w:history="1">
        <w:proofErr w:type="spellStart"/>
        <w:r w:rsidR="00816427" w:rsidRPr="003A3146">
          <w:rPr>
            <w:rFonts w:ascii="voestalpine Light" w:hAnsi="voestalpine Light"/>
            <w:sz w:val="20"/>
            <w:lang w:val="en-US"/>
          </w:rPr>
          <w:t>Tris</w:t>
        </w:r>
        <w:proofErr w:type="spellEnd"/>
        <w:r w:rsidR="00816427" w:rsidRPr="003A3146">
          <w:rPr>
            <w:rFonts w:ascii="voestalpine Light" w:hAnsi="voestalpine Light"/>
            <w:sz w:val="20"/>
            <w:lang w:val="en-US"/>
          </w:rPr>
          <w:t xml:space="preserve">(4-nonylphenyl, branched and linear) </w:t>
        </w:r>
        <w:proofErr w:type="spellStart"/>
        <w:r w:rsidR="00816427" w:rsidRPr="003A3146">
          <w:rPr>
            <w:rFonts w:ascii="voestalpine Light" w:hAnsi="voestalpine Light"/>
            <w:sz w:val="20"/>
            <w:lang w:val="en-US"/>
          </w:rPr>
          <w:t>phosphite</w:t>
        </w:r>
        <w:proofErr w:type="spellEnd"/>
        <w:r w:rsidR="00816427" w:rsidRPr="003A3146">
          <w:rPr>
            <w:rFonts w:ascii="voestalpine Light" w:hAnsi="voestalpine Light"/>
            <w:sz w:val="20"/>
            <w:lang w:val="en-US"/>
          </w:rPr>
          <w:t xml:space="preserve"> (TNPP) with ≥ 0.1% w/w of </w:t>
        </w:r>
        <w:r w:rsidR="00816427" w:rsidRPr="003A3146">
          <w:rPr>
            <w:rFonts w:ascii="voestalpine Light" w:hAnsi="voestalpine Light"/>
            <w:sz w:val="20"/>
            <w:lang w:val="en-US"/>
          </w:rPr>
          <w:br/>
          <w:t>4-nonylphenol, branched and linear (4-NP)</w:t>
        </w:r>
      </w:hyperlink>
      <w:hyperlink r:id="rId28" w:history="1"/>
      <w:r w:rsidR="00816427" w:rsidRPr="00E51AE0">
        <w:rPr>
          <w:rFonts w:ascii="voestalpine Light" w:hAnsi="voestalpine Light" w:cs="Arial"/>
          <w:sz w:val="20"/>
          <w:szCs w:val="20"/>
          <w:lang w:val="en-GB"/>
        </w:rPr>
        <w:t xml:space="preserve"> </w:t>
      </w:r>
      <w:r w:rsidR="00816427">
        <w:rPr>
          <w:rFonts w:ascii="voestalpine Light" w:hAnsi="voestalpine Light" w:cs="Arial"/>
          <w:sz w:val="20"/>
          <w:szCs w:val="20"/>
          <w:lang w:val="en-GB"/>
        </w:rPr>
        <w:tab/>
      </w:r>
      <w:r w:rsidR="00816427">
        <w:rPr>
          <w:rFonts w:ascii="voestalpine Light" w:hAnsi="voestalpine Light" w:cs="Arial"/>
          <w:sz w:val="20"/>
          <w:szCs w:val="20"/>
          <w:lang w:val="en-GB"/>
        </w:rPr>
        <w:tab/>
      </w:r>
      <w:r w:rsidR="00816427">
        <w:rPr>
          <w:rFonts w:ascii="voestalpine Light" w:hAnsi="voestalpine Light" w:cs="Arial"/>
          <w:sz w:val="20"/>
          <w:szCs w:val="20"/>
          <w:lang w:val="en-GB"/>
        </w:rPr>
        <w:tab/>
      </w:r>
      <w:r w:rsidR="00816427">
        <w:rPr>
          <w:rFonts w:ascii="voestalpine Light" w:hAnsi="voestalpine Light" w:cs="Arial"/>
          <w:sz w:val="20"/>
          <w:szCs w:val="20"/>
          <w:lang w:val="en-GB"/>
        </w:rPr>
        <w:tab/>
      </w:r>
      <w:r w:rsidR="00816427">
        <w:rPr>
          <w:rFonts w:ascii="voestalpine Light" w:hAnsi="voestalpine Light" w:cs="Arial"/>
          <w:sz w:val="20"/>
          <w:szCs w:val="20"/>
          <w:lang w:val="en-GB"/>
        </w:rPr>
        <w:tab/>
        <w:t>-</w:t>
      </w:r>
    </w:p>
    <w:p w:rsidR="00816427" w:rsidRPr="00E51AE0" w:rsidRDefault="00816427" w:rsidP="008164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1040D4" w:rsidRDefault="001040D4" w:rsidP="001040D4">
      <w:pPr>
        <w:jc w:val="both"/>
        <w:rPr>
          <w:rFonts w:ascii="voestalpine Light" w:hAnsi="voestalpine Light"/>
          <w:sz w:val="20"/>
          <w:szCs w:val="20"/>
          <w:lang w:val="en"/>
        </w:rPr>
      </w:pPr>
      <w:r>
        <w:rPr>
          <w:rFonts w:ascii="voestalpine Light" w:hAnsi="voestalpine Light"/>
          <w:sz w:val="20"/>
          <w:szCs w:val="20"/>
          <w:lang w:val="en"/>
        </w:rPr>
        <w:br w:type="page"/>
      </w:r>
    </w:p>
    <w:p w:rsidR="001040D4" w:rsidRPr="00E51AE0" w:rsidRDefault="001040D4" w:rsidP="001040D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lastRenderedPageBreak/>
        <w:t xml:space="preserve">Effective: 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January</w:t>
      </w: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16</w:t>
      </w:r>
      <w:r w:rsidRPr="00E51AE0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2020</w:t>
      </w:r>
    </w:p>
    <w:p w:rsidR="001040D4" w:rsidRPr="00E51AE0" w:rsidRDefault="001040D4" w:rsidP="001040D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1040D4" w:rsidRPr="00E51AE0" w:rsidRDefault="001040D4" w:rsidP="001040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</w:t>
      </w:r>
      <w:r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r</w:t>
      </w:r>
    </w:p>
    <w:p w:rsidR="001040D4" w:rsidRPr="00E51AE0" w:rsidRDefault="001040D4" w:rsidP="001040D4">
      <w:pPr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635AB0">
        <w:rPr>
          <w:rFonts w:ascii="voestalpine Light" w:hAnsi="voestalpine Light"/>
          <w:sz w:val="20"/>
        </w:rPr>
        <w:t>Diisohexyl</w:t>
      </w:r>
      <w:proofErr w:type="spellEnd"/>
      <w:r w:rsidRPr="00635AB0">
        <w:rPr>
          <w:rFonts w:ascii="voestalpine Light" w:hAnsi="voestalpine Light"/>
          <w:sz w:val="20"/>
        </w:rPr>
        <w:t xml:space="preserve"> </w:t>
      </w:r>
      <w:proofErr w:type="spellStart"/>
      <w:r w:rsidRPr="00635AB0">
        <w:rPr>
          <w:rFonts w:ascii="voestalpine Light" w:hAnsi="voestalpine Light"/>
          <w:sz w:val="20"/>
        </w:rPr>
        <w:t>phthalate</w:t>
      </w:r>
      <w:proofErr w:type="spellEnd"/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 w:rsidRPr="0023371E">
        <w:rPr>
          <w:rFonts w:ascii="voestalpine Light" w:hAnsi="voestalpine Light" w:cs="Arial"/>
          <w:sz w:val="20"/>
          <w:szCs w:val="20"/>
          <w:lang w:val="en-GB"/>
        </w:rPr>
        <w:t>276-090-2</w:t>
      </w:r>
    </w:p>
    <w:p w:rsidR="001040D4" w:rsidRPr="00E51AE0" w:rsidRDefault="001040D4" w:rsidP="001040D4">
      <w:pPr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23371E">
        <w:rPr>
          <w:rFonts w:ascii="voestalpine Light" w:hAnsi="voestalpine Light"/>
          <w:sz w:val="20"/>
        </w:rPr>
        <w:t>2-benzyl-2-dimethylamino-4'-morpholinobutyrophenone</w:t>
      </w:r>
      <w:r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Pr="0023371E">
        <w:rPr>
          <w:rFonts w:ascii="voestalpine Light" w:hAnsi="voestalpine Light" w:cs="Arial"/>
          <w:sz w:val="20"/>
          <w:szCs w:val="20"/>
          <w:lang w:val="en-GB"/>
        </w:rPr>
        <w:t>404-360-3</w:t>
      </w:r>
    </w:p>
    <w:p w:rsidR="001040D4" w:rsidRPr="00E51AE0" w:rsidRDefault="001040D4" w:rsidP="001040D4">
      <w:pPr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r w:rsidRPr="0023371E">
        <w:rPr>
          <w:rFonts w:ascii="voestalpine Light" w:hAnsi="voestalpine Light"/>
          <w:sz w:val="20"/>
          <w:lang w:val="en-US"/>
        </w:rPr>
        <w:t>2-methyl-1-(4-methylthiophenyl)-2-morpholinopropan-1-one</w:t>
      </w:r>
      <w:r w:rsidRPr="0023371E">
        <w:rPr>
          <w:rFonts w:ascii="voestalpine Light" w:hAnsi="voestalpine Light"/>
          <w:sz w:val="20"/>
          <w:lang w:val="en-US"/>
        </w:rPr>
        <w:tab/>
      </w:r>
      <w:r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Pr="0023371E">
        <w:rPr>
          <w:rFonts w:ascii="voestalpine Light" w:hAnsi="voestalpine Light" w:cs="Arial"/>
          <w:sz w:val="20"/>
          <w:szCs w:val="20"/>
          <w:lang w:val="en-GB"/>
        </w:rPr>
        <w:t>400-600-6</w:t>
      </w:r>
    </w:p>
    <w:p w:rsidR="001040D4" w:rsidRPr="00E51AE0" w:rsidRDefault="001040D4" w:rsidP="001040D4">
      <w:pPr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proofErr w:type="spellStart"/>
      <w:r w:rsidRPr="0023371E">
        <w:rPr>
          <w:rFonts w:ascii="voestalpine Light" w:hAnsi="voestalpine Light"/>
          <w:sz w:val="20"/>
          <w:lang w:val="en-US"/>
        </w:rPr>
        <w:t>Perfluorobutane</w:t>
      </w:r>
      <w:proofErr w:type="spellEnd"/>
      <w:r w:rsidRPr="0023371E">
        <w:rPr>
          <w:rFonts w:ascii="voestalpine Light" w:hAnsi="voestalpine Light"/>
          <w:sz w:val="20"/>
          <w:lang w:val="en-US"/>
        </w:rPr>
        <w:t xml:space="preserve"> sulfonic acid (PFBS) and its salts</w:t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  <w:t>-</w:t>
      </w:r>
    </w:p>
    <w:p w:rsidR="001040D4" w:rsidRPr="00E51AE0" w:rsidRDefault="001040D4" w:rsidP="001040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1040D4" w:rsidRPr="00635AB0" w:rsidRDefault="001040D4" w:rsidP="001040D4">
      <w:pPr>
        <w:jc w:val="both"/>
        <w:rPr>
          <w:rFonts w:ascii="voestalpine Light" w:hAnsi="voestalpine Light"/>
          <w:sz w:val="20"/>
          <w:szCs w:val="20"/>
          <w:lang w:val="en-GB"/>
        </w:rPr>
      </w:pPr>
    </w:p>
    <w:p w:rsidR="001B3858" w:rsidRPr="00E51AE0" w:rsidRDefault="001B3858" w:rsidP="001B385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Effective: 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June</w:t>
      </w:r>
      <w:r w:rsidRPr="00E51AE0"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>25</w:t>
      </w:r>
      <w:r w:rsidRPr="00E51AE0">
        <w:rPr>
          <w:rFonts w:ascii="voestalpine Light" w:hAnsi="voestalpine Light" w:cs="Arial"/>
          <w:color w:val="auto"/>
          <w:sz w:val="20"/>
          <w:szCs w:val="20"/>
          <w:vertAlign w:val="superscript"/>
          <w:lang w:val="en-GB"/>
        </w:rPr>
        <w:t>th</w:t>
      </w:r>
      <w:r>
        <w:rPr>
          <w:rFonts w:ascii="voestalpine Light" w:hAnsi="voestalpine Light" w:cs="Arial"/>
          <w:color w:val="auto"/>
          <w:sz w:val="20"/>
          <w:szCs w:val="20"/>
          <w:lang w:val="en-GB"/>
        </w:rPr>
        <w:t xml:space="preserve"> 2020</w:t>
      </w:r>
    </w:p>
    <w:p w:rsidR="001B3858" w:rsidRPr="00E51AE0" w:rsidRDefault="001B3858" w:rsidP="001B385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oestalpine Light" w:hAnsi="voestalpine Light" w:cs="Arial"/>
          <w:color w:val="auto"/>
          <w:sz w:val="20"/>
          <w:szCs w:val="20"/>
          <w:lang w:val="en-GB"/>
        </w:rPr>
      </w:pPr>
    </w:p>
    <w:p w:rsidR="001B3858" w:rsidRPr="00E51AE0" w:rsidRDefault="001B3858" w:rsidP="001B38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oestalpine Light" w:hAnsi="voestalpine Light"/>
          <w:sz w:val="20"/>
          <w:szCs w:val="20"/>
          <w:lang w:val="en-GB"/>
        </w:rPr>
      </w:pP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Substance name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 xml:space="preserve"> </w:t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EC numbe</w:t>
      </w:r>
      <w:r>
        <w:rPr>
          <w:rFonts w:ascii="voestalpine Light" w:hAnsi="voestalpine Light" w:cs="Arial"/>
          <w:b/>
          <w:sz w:val="20"/>
          <w:szCs w:val="20"/>
          <w:u w:val="single"/>
          <w:lang w:val="en-GB"/>
        </w:rPr>
        <w:t>r</w:t>
      </w:r>
    </w:p>
    <w:p w:rsidR="001B3858" w:rsidRPr="00E51AE0" w:rsidRDefault="001B3858" w:rsidP="001B3858">
      <w:pPr>
        <w:numPr>
          <w:ilvl w:val="0"/>
          <w:numId w:val="3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29" w:history="1">
        <w:proofErr w:type="spellStart"/>
        <w:r w:rsidRPr="001B3858">
          <w:rPr>
            <w:rFonts w:ascii="voestalpine Light" w:hAnsi="voestalpine Light"/>
            <w:sz w:val="20"/>
            <w:lang w:val="en-US"/>
          </w:rPr>
          <w:t>Dibutylbis</w:t>
        </w:r>
        <w:proofErr w:type="spellEnd"/>
        <w:r w:rsidRPr="001B3858">
          <w:rPr>
            <w:rFonts w:ascii="voestalpine Light" w:hAnsi="voestalpine Light"/>
            <w:sz w:val="20"/>
            <w:lang w:val="en-US"/>
          </w:rPr>
          <w:t>(pentane-2,4-dionato-O,O')tin</w:t>
        </w:r>
      </w:hyperlink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 w:rsidRPr="0023371E">
        <w:rPr>
          <w:rFonts w:ascii="voestalpine Light" w:hAnsi="voestalpine Light" w:cs="Arial"/>
          <w:sz w:val="20"/>
          <w:szCs w:val="20"/>
          <w:lang w:val="en-GB"/>
        </w:rPr>
        <w:t>2</w:t>
      </w:r>
      <w:r>
        <w:rPr>
          <w:rFonts w:ascii="voestalpine Light" w:hAnsi="voestalpine Light" w:cs="Arial"/>
          <w:sz w:val="20"/>
          <w:szCs w:val="20"/>
          <w:lang w:val="en-GB"/>
        </w:rPr>
        <w:t>45</w:t>
      </w:r>
      <w:r w:rsidRPr="0023371E">
        <w:rPr>
          <w:rFonts w:ascii="voestalpine Light" w:hAnsi="voestalpine Light" w:cs="Arial"/>
          <w:sz w:val="20"/>
          <w:szCs w:val="20"/>
          <w:lang w:val="en-GB"/>
        </w:rPr>
        <w:t>-</w:t>
      </w:r>
      <w:r>
        <w:rPr>
          <w:rFonts w:ascii="voestalpine Light" w:hAnsi="voestalpine Light" w:cs="Arial"/>
          <w:sz w:val="20"/>
          <w:szCs w:val="20"/>
          <w:lang w:val="en-GB"/>
        </w:rPr>
        <w:t>152-0</w:t>
      </w:r>
    </w:p>
    <w:p w:rsidR="001B3858" w:rsidRPr="00E51AE0" w:rsidRDefault="001B3858" w:rsidP="001B3858">
      <w:pPr>
        <w:numPr>
          <w:ilvl w:val="0"/>
          <w:numId w:val="3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30" w:history="1">
        <w:r w:rsidRPr="001B3858">
          <w:rPr>
            <w:rFonts w:ascii="voestalpine Light" w:hAnsi="voestalpine Light"/>
            <w:sz w:val="20"/>
            <w:lang w:val="en-US"/>
          </w:rPr>
          <w:t>Butyl 4-hydroxybenzoate</w:t>
        </w:r>
      </w:hyperlink>
      <w:r>
        <w:rPr>
          <w:rFonts w:ascii="voestalpine Light" w:hAnsi="voestalpine Light"/>
          <w:sz w:val="20"/>
          <w:lang w:val="en-US"/>
        </w:rPr>
        <w:tab/>
      </w:r>
      <w:r>
        <w:rPr>
          <w:rFonts w:ascii="voestalpine Light" w:hAnsi="voestalpine Light"/>
          <w:sz w:val="20"/>
          <w:lang w:val="en-US"/>
        </w:rPr>
        <w:tab/>
      </w:r>
      <w:r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  <w:t>202</w:t>
      </w:r>
      <w:r w:rsidRPr="0023371E">
        <w:rPr>
          <w:rFonts w:ascii="voestalpine Light" w:hAnsi="voestalpine Light" w:cs="Arial"/>
          <w:sz w:val="20"/>
          <w:szCs w:val="20"/>
          <w:lang w:val="en-GB"/>
        </w:rPr>
        <w:t>-</w:t>
      </w:r>
      <w:r>
        <w:rPr>
          <w:rFonts w:ascii="voestalpine Light" w:hAnsi="voestalpine Light" w:cs="Arial"/>
          <w:sz w:val="20"/>
          <w:szCs w:val="20"/>
          <w:lang w:val="en-GB"/>
        </w:rPr>
        <w:t>318</w:t>
      </w:r>
      <w:r w:rsidRPr="0023371E">
        <w:rPr>
          <w:rFonts w:ascii="voestalpine Light" w:hAnsi="voestalpine Light" w:cs="Arial"/>
          <w:sz w:val="20"/>
          <w:szCs w:val="20"/>
          <w:lang w:val="en-GB"/>
        </w:rPr>
        <w:t>-</w:t>
      </w:r>
      <w:r>
        <w:rPr>
          <w:rFonts w:ascii="voestalpine Light" w:hAnsi="voestalpine Light" w:cs="Arial"/>
          <w:sz w:val="20"/>
          <w:szCs w:val="20"/>
          <w:lang w:val="en-GB"/>
        </w:rPr>
        <w:t>7</w:t>
      </w:r>
    </w:p>
    <w:p w:rsidR="001B3858" w:rsidRPr="00E51AE0" w:rsidRDefault="001B3858" w:rsidP="001B3858">
      <w:pPr>
        <w:numPr>
          <w:ilvl w:val="0"/>
          <w:numId w:val="3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31" w:history="1">
        <w:r w:rsidRPr="001B3858">
          <w:rPr>
            <w:rFonts w:ascii="voestalpine Light" w:hAnsi="voestalpine Light"/>
            <w:sz w:val="20"/>
            <w:lang w:val="en-US"/>
          </w:rPr>
          <w:t>2-methylimidazole</w:t>
        </w:r>
      </w:hyperlink>
      <w:r w:rsidRPr="0023371E">
        <w:rPr>
          <w:rFonts w:ascii="voestalpine Light" w:hAnsi="voestalpine Light"/>
          <w:sz w:val="20"/>
          <w:lang w:val="en-US"/>
        </w:rPr>
        <w:tab/>
      </w:r>
      <w:r w:rsidRPr="00E51AE0"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  <w:t>211</w:t>
      </w:r>
      <w:r w:rsidRPr="0023371E">
        <w:rPr>
          <w:rFonts w:ascii="voestalpine Light" w:hAnsi="voestalpine Light" w:cs="Arial"/>
          <w:sz w:val="20"/>
          <w:szCs w:val="20"/>
          <w:lang w:val="en-GB"/>
        </w:rPr>
        <w:t>-</w:t>
      </w:r>
      <w:r>
        <w:rPr>
          <w:rFonts w:ascii="voestalpine Light" w:hAnsi="voestalpine Light" w:cs="Arial"/>
          <w:sz w:val="20"/>
          <w:szCs w:val="20"/>
          <w:lang w:val="en-GB"/>
        </w:rPr>
        <w:t>765</w:t>
      </w:r>
      <w:r w:rsidRPr="0023371E">
        <w:rPr>
          <w:rFonts w:ascii="voestalpine Light" w:hAnsi="voestalpine Light" w:cs="Arial"/>
          <w:sz w:val="20"/>
          <w:szCs w:val="20"/>
          <w:lang w:val="en-GB"/>
        </w:rPr>
        <w:t>-</w:t>
      </w:r>
      <w:r>
        <w:rPr>
          <w:rFonts w:ascii="voestalpine Light" w:hAnsi="voestalpine Light" w:cs="Arial"/>
          <w:sz w:val="20"/>
          <w:szCs w:val="20"/>
          <w:lang w:val="en-GB"/>
        </w:rPr>
        <w:t>7</w:t>
      </w:r>
    </w:p>
    <w:p w:rsidR="001B3858" w:rsidRPr="00E51AE0" w:rsidRDefault="001B3858" w:rsidP="001B3858">
      <w:pPr>
        <w:numPr>
          <w:ilvl w:val="0"/>
          <w:numId w:val="3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  <w:hyperlink r:id="rId32" w:history="1">
        <w:r w:rsidRPr="001B3858">
          <w:rPr>
            <w:rFonts w:ascii="voestalpine Light" w:hAnsi="voestalpine Light"/>
            <w:sz w:val="20"/>
            <w:lang w:val="en-US"/>
          </w:rPr>
          <w:t>1-vinylimidazole</w:t>
        </w:r>
      </w:hyperlink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ab/>
      </w:r>
      <w:r>
        <w:rPr>
          <w:rFonts w:ascii="voestalpine Light" w:hAnsi="voestalpine Light" w:cs="Arial"/>
          <w:sz w:val="20"/>
          <w:szCs w:val="20"/>
          <w:lang w:val="en-GB"/>
        </w:rPr>
        <w:t>214-012-0</w:t>
      </w:r>
    </w:p>
    <w:p w:rsidR="001B3858" w:rsidRPr="00E51AE0" w:rsidRDefault="001B3858" w:rsidP="001B38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5"/>
        </w:tabs>
        <w:rPr>
          <w:rFonts w:ascii="voestalpine Light" w:hAnsi="voestalpine Light" w:cs="Arial"/>
          <w:sz w:val="20"/>
          <w:szCs w:val="20"/>
          <w:lang w:val="en-GB"/>
        </w:rPr>
      </w:pPr>
    </w:p>
    <w:p w:rsidR="001B3858" w:rsidRPr="00635AB0" w:rsidRDefault="001B3858" w:rsidP="001B3858">
      <w:pPr>
        <w:jc w:val="both"/>
        <w:rPr>
          <w:rFonts w:ascii="voestalpine Light" w:hAnsi="voestalpine Light"/>
          <w:sz w:val="20"/>
          <w:szCs w:val="20"/>
          <w:lang w:val="en-GB"/>
        </w:rPr>
      </w:pPr>
    </w:p>
    <w:p w:rsidR="00BB7CE3" w:rsidRPr="00197ADF" w:rsidRDefault="00BB7CE3" w:rsidP="00BB7CE3">
      <w:pPr>
        <w:jc w:val="both"/>
        <w:rPr>
          <w:rFonts w:ascii="voestalpine Light" w:hAnsi="voestalpine Light"/>
          <w:sz w:val="20"/>
          <w:szCs w:val="20"/>
          <w:lang w:val="de-AT"/>
        </w:rPr>
      </w:pPr>
      <w:r w:rsidRPr="00197ADF">
        <w:rPr>
          <w:rFonts w:ascii="voestalpine Light" w:hAnsi="voestalpine Light"/>
          <w:sz w:val="20"/>
          <w:szCs w:val="20"/>
          <w:lang w:val="de-AT"/>
        </w:rPr>
        <w:t>Die jeweils aktuelle Version der Zulassungskandidatenliste finden Sie unter nachstehendem Link:</w:t>
      </w:r>
    </w:p>
    <w:p w:rsidR="00745E44" w:rsidRPr="003A3146" w:rsidRDefault="001B3858" w:rsidP="00BB7CE3">
      <w:pPr>
        <w:pStyle w:val="Default"/>
        <w:rPr>
          <w:rFonts w:ascii="voestalpine Light" w:hAnsi="voestalpine Light" w:cs="Arial"/>
          <w:color w:val="auto"/>
          <w:sz w:val="20"/>
          <w:szCs w:val="20"/>
          <w:lang w:val="de-AT"/>
        </w:rPr>
      </w:pPr>
      <w:hyperlink r:id="rId33" w:history="1">
        <w:r w:rsidR="00745E44" w:rsidRPr="003A3146">
          <w:rPr>
            <w:rStyle w:val="Hyperlink"/>
            <w:rFonts w:ascii="voestalpine Light" w:hAnsi="voestalpine Light" w:cs="Arial"/>
            <w:sz w:val="20"/>
            <w:szCs w:val="20"/>
            <w:lang w:val="de-AT"/>
          </w:rPr>
          <w:t>https://echa.europa.eu/candidate-list-table</w:t>
        </w:r>
      </w:hyperlink>
      <w:bookmarkStart w:id="0" w:name="_GoBack"/>
      <w:bookmarkEnd w:id="0"/>
    </w:p>
    <w:sectPr w:rsidR="00745E44" w:rsidRPr="003A3146" w:rsidSect="00E8047A"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04" w:rsidRDefault="00421F04">
      <w:r>
        <w:separator/>
      </w:r>
    </w:p>
  </w:endnote>
  <w:endnote w:type="continuationSeparator" w:id="0">
    <w:p w:rsidR="00421F04" w:rsidRDefault="0042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estalpine Light">
    <w:panose1 w:val="020B0300030000000000"/>
    <w:charset w:val="00"/>
    <w:family w:val="swiss"/>
    <w:pitch w:val="variable"/>
    <w:sig w:usb0="A000026F" w:usb1="5000203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064" w:rsidRPr="00966D17" w:rsidRDefault="00F9597C" w:rsidP="00966D17">
    <w:pPr>
      <w:ind w:left="5664"/>
      <w:rPr>
        <w:rFonts w:cs="Arial"/>
      </w:rPr>
    </w:pPr>
    <w:r>
      <w:rPr>
        <w:rFonts w:cs="Arial"/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-920115</wp:posOffset>
          </wp:positionH>
          <wp:positionV relativeFrom="margin">
            <wp:posOffset>8595360</wp:posOffset>
          </wp:positionV>
          <wp:extent cx="7574280" cy="1341120"/>
          <wp:effectExtent l="0" t="0" r="0" b="0"/>
          <wp:wrapNone/>
          <wp:docPr id="1" name="Grafik 3" descr="C:\Users\reibenm\Desktop\Marke\Markenphase VIIII\Markenprozess\Corporate Design\Erste Umsetzungen\Vorlagen neu\Unterlagen Grafik für ppt\voestalpine_Word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reibenm\Desktop\Marke\Markenphase VIIII\Markenprozess\Corporate Design\Erste Umsetzungen\Vorlagen neu\Unterlagen Grafik für ppt\voestalpine_Word_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04" w:rsidRDefault="00421F04">
      <w:r>
        <w:separator/>
      </w:r>
    </w:p>
  </w:footnote>
  <w:footnote w:type="continuationSeparator" w:id="0">
    <w:p w:rsidR="00421F04" w:rsidRDefault="00421F04">
      <w:r>
        <w:continuationSeparator/>
      </w:r>
    </w:p>
  </w:footnote>
  <w:footnote w:id="1">
    <w:p w:rsidR="00BD5064" w:rsidRPr="008011CF" w:rsidRDefault="00BD5064" w:rsidP="008C5EB2">
      <w:pPr>
        <w:pStyle w:val="Funotentext"/>
        <w:rPr>
          <w:rFonts w:ascii="voestalpine Light" w:hAnsi="voestalpine Light"/>
        </w:rPr>
      </w:pPr>
      <w:r w:rsidRPr="008011CF">
        <w:rPr>
          <w:rStyle w:val="Funotenzeichen"/>
          <w:rFonts w:ascii="voestalpine Light" w:hAnsi="voestalpine Light"/>
        </w:rPr>
        <w:footnoteRef/>
      </w:r>
      <w:r w:rsidRPr="008011CF">
        <w:rPr>
          <w:rFonts w:ascii="voestalpine Light" w:hAnsi="voestalpine Light"/>
        </w:rPr>
        <w:t xml:space="preserve"> </w:t>
      </w:r>
      <w:hyperlink r:id="rId1" w:history="1">
        <w:r w:rsidR="00007ED1" w:rsidRPr="008011CF">
          <w:rPr>
            <w:rStyle w:val="Hyperlink"/>
            <w:rFonts w:ascii="voestalpine Light" w:hAnsi="voestalpine Light"/>
          </w:rPr>
          <w:t>http://www.voestalpine.com/group/de/konzern/umwelt/reach/</w:t>
        </w:r>
      </w:hyperlink>
      <w:r w:rsidR="00007ED1" w:rsidRPr="008011CF">
        <w:rPr>
          <w:rFonts w:ascii="voestalpine Light" w:hAnsi="voestalpine Light"/>
        </w:rPr>
        <w:t xml:space="preserve"> </w:t>
      </w:r>
    </w:p>
  </w:footnote>
  <w:footnote w:id="2">
    <w:p w:rsidR="009D0125" w:rsidRPr="008011CF" w:rsidRDefault="009D0125" w:rsidP="009D0125">
      <w:pPr>
        <w:jc w:val="both"/>
        <w:rPr>
          <w:rFonts w:ascii="voestalpine Light" w:hAnsi="voestalpine Light"/>
          <w:sz w:val="16"/>
          <w:szCs w:val="20"/>
          <w:lang w:val="en-GB"/>
        </w:rPr>
      </w:pPr>
      <w:r w:rsidRPr="008011CF">
        <w:rPr>
          <w:rStyle w:val="Funotenzeichen"/>
          <w:rFonts w:ascii="voestalpine Light" w:hAnsi="voestalpine Light"/>
          <w:sz w:val="16"/>
          <w:szCs w:val="20"/>
        </w:rPr>
        <w:footnoteRef/>
      </w:r>
      <w:r w:rsidRPr="008011CF">
        <w:rPr>
          <w:rFonts w:ascii="voestalpine Light" w:hAnsi="voestalpine Light"/>
          <w:sz w:val="16"/>
          <w:szCs w:val="20"/>
          <w:lang w:val="en-GB"/>
        </w:rPr>
        <w:t xml:space="preserve"> </w:t>
      </w:r>
      <w:r w:rsidRPr="008011CF">
        <w:rPr>
          <w:rFonts w:ascii="voestalpine Light" w:hAnsi="voestalpine Light"/>
          <w:sz w:val="16"/>
          <w:szCs w:val="20"/>
          <w:lang w:val="en"/>
        </w:rPr>
        <w:t>Index number in Annex VI of Regulation (EC) No 1272/2008 of the European Parliament and of the Council of 16 December 2008 on classification, labelling and packaging of substances and mixtures, amending and repealing Directives 67/548/EEC and 1999/45/EC, and amending Regulation (EC) No 1907/2006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3D0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50F54"/>
    <w:multiLevelType w:val="hybridMultilevel"/>
    <w:tmpl w:val="4D5ACB34"/>
    <w:lvl w:ilvl="0" w:tplc="ECD44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3E80"/>
    <w:multiLevelType w:val="hybridMultilevel"/>
    <w:tmpl w:val="C49AD3BC"/>
    <w:lvl w:ilvl="0" w:tplc="879E1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5C3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E1831"/>
    <w:multiLevelType w:val="hybridMultilevel"/>
    <w:tmpl w:val="675A883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3247A"/>
    <w:multiLevelType w:val="hybridMultilevel"/>
    <w:tmpl w:val="4D5ACB34"/>
    <w:lvl w:ilvl="0" w:tplc="ECD44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392"/>
    <w:multiLevelType w:val="hybridMultilevel"/>
    <w:tmpl w:val="ED22CE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B87589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060022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4B51C4"/>
    <w:multiLevelType w:val="hybridMultilevel"/>
    <w:tmpl w:val="4D5ACB34"/>
    <w:lvl w:ilvl="0" w:tplc="ECD44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929EF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B23E68"/>
    <w:multiLevelType w:val="hybridMultilevel"/>
    <w:tmpl w:val="D6B6C1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0C0894"/>
    <w:multiLevelType w:val="hybridMultilevel"/>
    <w:tmpl w:val="95EE31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0A532B"/>
    <w:multiLevelType w:val="hybridMultilevel"/>
    <w:tmpl w:val="1F2642A6"/>
    <w:lvl w:ilvl="0" w:tplc="76E23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30AE9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570E2D"/>
    <w:multiLevelType w:val="multilevel"/>
    <w:tmpl w:val="CEF8A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546499"/>
    <w:multiLevelType w:val="hybridMultilevel"/>
    <w:tmpl w:val="1F2642A6"/>
    <w:lvl w:ilvl="0" w:tplc="76E23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F3738"/>
    <w:multiLevelType w:val="hybridMultilevel"/>
    <w:tmpl w:val="4D5ACB34"/>
    <w:lvl w:ilvl="0" w:tplc="ECD44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82F87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010CCE"/>
    <w:multiLevelType w:val="hybridMultilevel"/>
    <w:tmpl w:val="EB1042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B3304A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0B33C5"/>
    <w:multiLevelType w:val="hybridMultilevel"/>
    <w:tmpl w:val="D0CA90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84432"/>
    <w:multiLevelType w:val="hybridMultilevel"/>
    <w:tmpl w:val="FC061DE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362DEA"/>
    <w:multiLevelType w:val="hybridMultilevel"/>
    <w:tmpl w:val="421817BC"/>
    <w:lvl w:ilvl="0" w:tplc="00F2B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3643B"/>
    <w:multiLevelType w:val="hybridMultilevel"/>
    <w:tmpl w:val="CEF8A2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B858FF"/>
    <w:multiLevelType w:val="hybridMultilevel"/>
    <w:tmpl w:val="11FEBC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0F2CD0"/>
    <w:multiLevelType w:val="hybridMultilevel"/>
    <w:tmpl w:val="D850EE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A830D3"/>
    <w:multiLevelType w:val="hybridMultilevel"/>
    <w:tmpl w:val="B9765D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CFF21CC"/>
    <w:multiLevelType w:val="hybridMultilevel"/>
    <w:tmpl w:val="77F443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F22A96"/>
    <w:multiLevelType w:val="hybridMultilevel"/>
    <w:tmpl w:val="F1F265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8"/>
  </w:num>
  <w:num w:numId="4">
    <w:abstractNumId w:val="15"/>
  </w:num>
  <w:num w:numId="5">
    <w:abstractNumId w:val="27"/>
  </w:num>
  <w:num w:numId="6">
    <w:abstractNumId w:val="11"/>
  </w:num>
  <w:num w:numId="7">
    <w:abstractNumId w:val="6"/>
  </w:num>
  <w:num w:numId="8">
    <w:abstractNumId w:val="25"/>
  </w:num>
  <w:num w:numId="9">
    <w:abstractNumId w:val="19"/>
  </w:num>
  <w:num w:numId="10">
    <w:abstractNumId w:val="29"/>
  </w:num>
  <w:num w:numId="11">
    <w:abstractNumId w:val="22"/>
  </w:num>
  <w:num w:numId="12">
    <w:abstractNumId w:val="4"/>
  </w:num>
  <w:num w:numId="13">
    <w:abstractNumId w:val="21"/>
  </w:num>
  <w:num w:numId="14">
    <w:abstractNumId w:val="0"/>
  </w:num>
  <w:num w:numId="15">
    <w:abstractNumId w:val="14"/>
  </w:num>
  <w:num w:numId="16">
    <w:abstractNumId w:val="8"/>
  </w:num>
  <w:num w:numId="17">
    <w:abstractNumId w:val="10"/>
  </w:num>
  <w:num w:numId="18">
    <w:abstractNumId w:val="3"/>
  </w:num>
  <w:num w:numId="19">
    <w:abstractNumId w:val="18"/>
  </w:num>
  <w:num w:numId="20">
    <w:abstractNumId w:val="20"/>
  </w:num>
  <w:num w:numId="21">
    <w:abstractNumId w:val="26"/>
  </w:num>
  <w:num w:numId="22">
    <w:abstractNumId w:val="7"/>
  </w:num>
  <w:num w:numId="23">
    <w:abstractNumId w:val="16"/>
  </w:num>
  <w:num w:numId="24">
    <w:abstractNumId w:val="13"/>
  </w:num>
  <w:num w:numId="25">
    <w:abstractNumId w:val="2"/>
  </w:num>
  <w:num w:numId="26">
    <w:abstractNumId w:val="23"/>
  </w:num>
  <w:num w:numId="27">
    <w:abstractNumId w:val="17"/>
  </w:num>
  <w:num w:numId="28">
    <w:abstractNumId w:val="1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7D"/>
    <w:rsid w:val="00007ED1"/>
    <w:rsid w:val="0003012F"/>
    <w:rsid w:val="00050403"/>
    <w:rsid w:val="00063063"/>
    <w:rsid w:val="0007495E"/>
    <w:rsid w:val="00074F63"/>
    <w:rsid w:val="0009448F"/>
    <w:rsid w:val="000A7B5F"/>
    <w:rsid w:val="000B09E4"/>
    <w:rsid w:val="000B413E"/>
    <w:rsid w:val="000B526E"/>
    <w:rsid w:val="000B73B9"/>
    <w:rsid w:val="000D0C61"/>
    <w:rsid w:val="001040D4"/>
    <w:rsid w:val="00106029"/>
    <w:rsid w:val="001126FA"/>
    <w:rsid w:val="00113A18"/>
    <w:rsid w:val="0012793B"/>
    <w:rsid w:val="00136EB1"/>
    <w:rsid w:val="00152BDD"/>
    <w:rsid w:val="00163CAD"/>
    <w:rsid w:val="0016580E"/>
    <w:rsid w:val="001744AF"/>
    <w:rsid w:val="00174E4A"/>
    <w:rsid w:val="0018501A"/>
    <w:rsid w:val="00197ADF"/>
    <w:rsid w:val="001B3858"/>
    <w:rsid w:val="001D0572"/>
    <w:rsid w:val="001D4CB6"/>
    <w:rsid w:val="001E49D8"/>
    <w:rsid w:val="002078E9"/>
    <w:rsid w:val="00207BBC"/>
    <w:rsid w:val="0021287C"/>
    <w:rsid w:val="00221B8B"/>
    <w:rsid w:val="0024300E"/>
    <w:rsid w:val="002847AE"/>
    <w:rsid w:val="002A3E55"/>
    <w:rsid w:val="002C0FF4"/>
    <w:rsid w:val="002C11A1"/>
    <w:rsid w:val="002C4373"/>
    <w:rsid w:val="002D4961"/>
    <w:rsid w:val="002E748B"/>
    <w:rsid w:val="002F1209"/>
    <w:rsid w:val="00317C78"/>
    <w:rsid w:val="00331F0D"/>
    <w:rsid w:val="00340100"/>
    <w:rsid w:val="00343C65"/>
    <w:rsid w:val="003523AE"/>
    <w:rsid w:val="003567CE"/>
    <w:rsid w:val="003572E5"/>
    <w:rsid w:val="003674B6"/>
    <w:rsid w:val="00371207"/>
    <w:rsid w:val="003811CB"/>
    <w:rsid w:val="0038704E"/>
    <w:rsid w:val="003A3146"/>
    <w:rsid w:val="003A4B13"/>
    <w:rsid w:val="003C4A1A"/>
    <w:rsid w:val="003F3940"/>
    <w:rsid w:val="003F6328"/>
    <w:rsid w:val="003F6A43"/>
    <w:rsid w:val="003F6DC7"/>
    <w:rsid w:val="0040584A"/>
    <w:rsid w:val="00415EDB"/>
    <w:rsid w:val="00416993"/>
    <w:rsid w:val="00416FC1"/>
    <w:rsid w:val="00421F04"/>
    <w:rsid w:val="004236BB"/>
    <w:rsid w:val="00430BC1"/>
    <w:rsid w:val="00434B0A"/>
    <w:rsid w:val="00436ADA"/>
    <w:rsid w:val="004533D4"/>
    <w:rsid w:val="00453684"/>
    <w:rsid w:val="004548DC"/>
    <w:rsid w:val="0045749D"/>
    <w:rsid w:val="00486CDA"/>
    <w:rsid w:val="004A3D05"/>
    <w:rsid w:val="004A7007"/>
    <w:rsid w:val="004C45A5"/>
    <w:rsid w:val="004C6137"/>
    <w:rsid w:val="004E2376"/>
    <w:rsid w:val="004E77DD"/>
    <w:rsid w:val="004F3020"/>
    <w:rsid w:val="00500C9B"/>
    <w:rsid w:val="00500DDE"/>
    <w:rsid w:val="005027A5"/>
    <w:rsid w:val="00512829"/>
    <w:rsid w:val="005437D2"/>
    <w:rsid w:val="00543847"/>
    <w:rsid w:val="005443F3"/>
    <w:rsid w:val="00544A14"/>
    <w:rsid w:val="00544E58"/>
    <w:rsid w:val="005461A6"/>
    <w:rsid w:val="005573E1"/>
    <w:rsid w:val="00581D1A"/>
    <w:rsid w:val="00593CF6"/>
    <w:rsid w:val="00594A88"/>
    <w:rsid w:val="005961DF"/>
    <w:rsid w:val="005A03C3"/>
    <w:rsid w:val="005A1F09"/>
    <w:rsid w:val="005A64FE"/>
    <w:rsid w:val="005A6A52"/>
    <w:rsid w:val="005C49A5"/>
    <w:rsid w:val="005C65BA"/>
    <w:rsid w:val="005D0249"/>
    <w:rsid w:val="006067A2"/>
    <w:rsid w:val="006137F2"/>
    <w:rsid w:val="00616BE5"/>
    <w:rsid w:val="00623753"/>
    <w:rsid w:val="00633A97"/>
    <w:rsid w:val="00644BE1"/>
    <w:rsid w:val="00647369"/>
    <w:rsid w:val="00654F11"/>
    <w:rsid w:val="00661C00"/>
    <w:rsid w:val="00664CCD"/>
    <w:rsid w:val="006815DB"/>
    <w:rsid w:val="006A5988"/>
    <w:rsid w:val="006B45DF"/>
    <w:rsid w:val="006C098A"/>
    <w:rsid w:val="006C3B0B"/>
    <w:rsid w:val="006C40C9"/>
    <w:rsid w:val="006C67B4"/>
    <w:rsid w:val="006F53ED"/>
    <w:rsid w:val="006F7C8D"/>
    <w:rsid w:val="0070022E"/>
    <w:rsid w:val="007168A8"/>
    <w:rsid w:val="007176E7"/>
    <w:rsid w:val="0073095A"/>
    <w:rsid w:val="0073176A"/>
    <w:rsid w:val="00745E44"/>
    <w:rsid w:val="0074676D"/>
    <w:rsid w:val="007530DF"/>
    <w:rsid w:val="007655D5"/>
    <w:rsid w:val="00770569"/>
    <w:rsid w:val="00786305"/>
    <w:rsid w:val="007908A8"/>
    <w:rsid w:val="00795174"/>
    <w:rsid w:val="007A3914"/>
    <w:rsid w:val="007A515E"/>
    <w:rsid w:val="007B01CC"/>
    <w:rsid w:val="007B4785"/>
    <w:rsid w:val="007C55AD"/>
    <w:rsid w:val="007D5E86"/>
    <w:rsid w:val="008011CF"/>
    <w:rsid w:val="008017A4"/>
    <w:rsid w:val="00804C38"/>
    <w:rsid w:val="00804E83"/>
    <w:rsid w:val="00816427"/>
    <w:rsid w:val="008241FF"/>
    <w:rsid w:val="0082487E"/>
    <w:rsid w:val="0084569A"/>
    <w:rsid w:val="0085253E"/>
    <w:rsid w:val="00861D9F"/>
    <w:rsid w:val="008925F2"/>
    <w:rsid w:val="008A2339"/>
    <w:rsid w:val="008A36E2"/>
    <w:rsid w:val="008A4E46"/>
    <w:rsid w:val="008C5C5C"/>
    <w:rsid w:val="008C5EB2"/>
    <w:rsid w:val="008D1F05"/>
    <w:rsid w:val="008D269B"/>
    <w:rsid w:val="008D3EEF"/>
    <w:rsid w:val="008D54B9"/>
    <w:rsid w:val="008E6FA4"/>
    <w:rsid w:val="008F69F6"/>
    <w:rsid w:val="00902B5D"/>
    <w:rsid w:val="00902BDF"/>
    <w:rsid w:val="009042EE"/>
    <w:rsid w:val="00906F74"/>
    <w:rsid w:val="00916173"/>
    <w:rsid w:val="00926F94"/>
    <w:rsid w:val="009311B0"/>
    <w:rsid w:val="00947B2A"/>
    <w:rsid w:val="009615F6"/>
    <w:rsid w:val="00966D17"/>
    <w:rsid w:val="00971FED"/>
    <w:rsid w:val="009931B1"/>
    <w:rsid w:val="00996545"/>
    <w:rsid w:val="009A378B"/>
    <w:rsid w:val="009A3A23"/>
    <w:rsid w:val="009A3CF1"/>
    <w:rsid w:val="009C39D1"/>
    <w:rsid w:val="009D0125"/>
    <w:rsid w:val="009D41C3"/>
    <w:rsid w:val="009E25E7"/>
    <w:rsid w:val="009E6DC9"/>
    <w:rsid w:val="009F2EBD"/>
    <w:rsid w:val="00A01913"/>
    <w:rsid w:val="00A07930"/>
    <w:rsid w:val="00A126A5"/>
    <w:rsid w:val="00A20D09"/>
    <w:rsid w:val="00A30B7D"/>
    <w:rsid w:val="00A40ADA"/>
    <w:rsid w:val="00A55A45"/>
    <w:rsid w:val="00A6526E"/>
    <w:rsid w:val="00A7673E"/>
    <w:rsid w:val="00A9091C"/>
    <w:rsid w:val="00A90E1C"/>
    <w:rsid w:val="00A942D1"/>
    <w:rsid w:val="00AC6E2F"/>
    <w:rsid w:val="00AD3520"/>
    <w:rsid w:val="00AD5BD7"/>
    <w:rsid w:val="00AE5F3D"/>
    <w:rsid w:val="00AE5F44"/>
    <w:rsid w:val="00AF7D3A"/>
    <w:rsid w:val="00B06AD5"/>
    <w:rsid w:val="00B23D41"/>
    <w:rsid w:val="00B31BBA"/>
    <w:rsid w:val="00B4025D"/>
    <w:rsid w:val="00B42A45"/>
    <w:rsid w:val="00B571A0"/>
    <w:rsid w:val="00B66946"/>
    <w:rsid w:val="00B8426C"/>
    <w:rsid w:val="00B845C9"/>
    <w:rsid w:val="00B90A24"/>
    <w:rsid w:val="00B9444C"/>
    <w:rsid w:val="00B94966"/>
    <w:rsid w:val="00B9563C"/>
    <w:rsid w:val="00BB0D2E"/>
    <w:rsid w:val="00BB7CE3"/>
    <w:rsid w:val="00BC5E5C"/>
    <w:rsid w:val="00BC6FED"/>
    <w:rsid w:val="00BD5064"/>
    <w:rsid w:val="00BE1A43"/>
    <w:rsid w:val="00BF3936"/>
    <w:rsid w:val="00C148F5"/>
    <w:rsid w:val="00C15877"/>
    <w:rsid w:val="00C27B2B"/>
    <w:rsid w:val="00C3239C"/>
    <w:rsid w:val="00C3726A"/>
    <w:rsid w:val="00C4107C"/>
    <w:rsid w:val="00C607E6"/>
    <w:rsid w:val="00C73F27"/>
    <w:rsid w:val="00C827F6"/>
    <w:rsid w:val="00C948CC"/>
    <w:rsid w:val="00CA12CE"/>
    <w:rsid w:val="00CC13A6"/>
    <w:rsid w:val="00CF1886"/>
    <w:rsid w:val="00D01336"/>
    <w:rsid w:val="00D02B1B"/>
    <w:rsid w:val="00D14B38"/>
    <w:rsid w:val="00D2038F"/>
    <w:rsid w:val="00D26C53"/>
    <w:rsid w:val="00D35C03"/>
    <w:rsid w:val="00D5203C"/>
    <w:rsid w:val="00D52FF9"/>
    <w:rsid w:val="00D55393"/>
    <w:rsid w:val="00D61E51"/>
    <w:rsid w:val="00D664D7"/>
    <w:rsid w:val="00D756FD"/>
    <w:rsid w:val="00D92DFB"/>
    <w:rsid w:val="00D94C59"/>
    <w:rsid w:val="00DA33DD"/>
    <w:rsid w:val="00DC3C2D"/>
    <w:rsid w:val="00DD3635"/>
    <w:rsid w:val="00DD408C"/>
    <w:rsid w:val="00DD7FB0"/>
    <w:rsid w:val="00DE6F8F"/>
    <w:rsid w:val="00E021F8"/>
    <w:rsid w:val="00E0384B"/>
    <w:rsid w:val="00E224CC"/>
    <w:rsid w:val="00E340AF"/>
    <w:rsid w:val="00E47B13"/>
    <w:rsid w:val="00E5265F"/>
    <w:rsid w:val="00E55D16"/>
    <w:rsid w:val="00E56963"/>
    <w:rsid w:val="00E6043A"/>
    <w:rsid w:val="00E706A0"/>
    <w:rsid w:val="00E766EA"/>
    <w:rsid w:val="00E8047A"/>
    <w:rsid w:val="00E86001"/>
    <w:rsid w:val="00E86FE4"/>
    <w:rsid w:val="00E91402"/>
    <w:rsid w:val="00E9465D"/>
    <w:rsid w:val="00E94CC3"/>
    <w:rsid w:val="00E95038"/>
    <w:rsid w:val="00EA41DC"/>
    <w:rsid w:val="00EA67A2"/>
    <w:rsid w:val="00EB3913"/>
    <w:rsid w:val="00ED73A4"/>
    <w:rsid w:val="00EF0794"/>
    <w:rsid w:val="00EF7F87"/>
    <w:rsid w:val="00F334FB"/>
    <w:rsid w:val="00F3521D"/>
    <w:rsid w:val="00F40BAB"/>
    <w:rsid w:val="00F52DEF"/>
    <w:rsid w:val="00F56FAC"/>
    <w:rsid w:val="00F57332"/>
    <w:rsid w:val="00F6070F"/>
    <w:rsid w:val="00F83A4C"/>
    <w:rsid w:val="00F87052"/>
    <w:rsid w:val="00F929E9"/>
    <w:rsid w:val="00F9597C"/>
    <w:rsid w:val="00FA77AD"/>
    <w:rsid w:val="00FB0039"/>
    <w:rsid w:val="00FD3CF6"/>
    <w:rsid w:val="00FF103B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4C8AC645"/>
  <w15:chartTrackingRefBased/>
  <w15:docId w15:val="{43274459-14CB-4243-8D31-7701558F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C5C"/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0B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B7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A3914"/>
    <w:rPr>
      <w:sz w:val="20"/>
      <w:szCs w:val="20"/>
    </w:rPr>
  </w:style>
  <w:style w:type="character" w:styleId="Funotenzeichen">
    <w:name w:val="footnote reference"/>
    <w:semiHidden/>
    <w:rsid w:val="007A3914"/>
    <w:rPr>
      <w:vertAlign w:val="superscript"/>
    </w:rPr>
  </w:style>
  <w:style w:type="character" w:styleId="Hyperlink">
    <w:name w:val="Hyperlink"/>
    <w:rsid w:val="007A3914"/>
    <w:rPr>
      <w:color w:val="0000FF"/>
      <w:u w:val="single"/>
    </w:rPr>
  </w:style>
  <w:style w:type="character" w:customStyle="1" w:styleId="BesuchterHyperlink">
    <w:name w:val="BesuchterHyperlink"/>
    <w:rsid w:val="00340100"/>
    <w:rPr>
      <w:color w:val="800080"/>
      <w:u w:val="single"/>
    </w:rPr>
  </w:style>
  <w:style w:type="paragraph" w:customStyle="1" w:styleId="Default">
    <w:name w:val="Default"/>
    <w:rsid w:val="004A3D0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semiHidden/>
    <w:rsid w:val="006C40C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C6FED"/>
    <w:pPr>
      <w:spacing w:line="336" w:lineRule="atLeast"/>
    </w:pPr>
    <w:rPr>
      <w:rFonts w:cs="Arial"/>
      <w:color w:val="333333"/>
      <w:sz w:val="26"/>
      <w:szCs w:val="26"/>
    </w:rPr>
  </w:style>
  <w:style w:type="character" w:customStyle="1" w:styleId="apple-converted-space">
    <w:name w:val="apple-converted-space"/>
    <w:rsid w:val="00B23D41"/>
  </w:style>
  <w:style w:type="character" w:styleId="Hervorhebung">
    <w:name w:val="Emphasis"/>
    <w:uiPriority w:val="20"/>
    <w:qFormat/>
    <w:rsid w:val="00B84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554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inset" w:sz="6" w:space="4" w:color="auto"/>
                    <w:right w:val="none" w:sz="0" w:space="0" w:color="auto"/>
                  </w:divBdr>
                </w:div>
              </w:divsChild>
            </w:div>
            <w:div w:id="7319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8937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inset" w:sz="6" w:space="4" w:color="auto"/>
                    <w:right w:val="none" w:sz="0" w:space="0" w:color="auto"/>
                  </w:divBdr>
                </w:div>
              </w:divsChild>
            </w:div>
            <w:div w:id="20933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401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inset" w:sz="6" w:space="4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5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88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8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4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42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66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4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03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inset" w:sz="6" w:space="4" w:color="auto"/>
                    <w:right w:val="none" w:sz="0" w:space="0" w:color="auto"/>
                  </w:divBdr>
                </w:div>
              </w:divsChild>
            </w:div>
            <w:div w:id="12212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517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inset" w:sz="6" w:space="4" w:color="auto"/>
                    <w:right w:val="none" w:sz="0" w:space="0" w:color="auto"/>
                  </w:divBdr>
                </w:div>
              </w:divsChild>
            </w:div>
            <w:div w:id="19548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783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inset" w:sz="6" w:space="4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17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388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2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530157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37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928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05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2765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28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1299">
              <w:marLeft w:val="300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a.europa.eu/de/substance-information/-/substanceinfo/100.000.255" TargetMode="External"/><Relationship Id="rId13" Type="http://schemas.openxmlformats.org/officeDocument/2006/relationships/hyperlink" Target="https://echa.europa.eu/de/substance-information/-/substanceinfo/100.031.388" TargetMode="External"/><Relationship Id="rId18" Type="http://schemas.openxmlformats.org/officeDocument/2006/relationships/hyperlink" Target="https://echa.europa.eu/de/substance-information/-/substanceinfo/100.057.225" TargetMode="External"/><Relationship Id="rId26" Type="http://schemas.openxmlformats.org/officeDocument/2006/relationships/hyperlink" Target="https://echa.europa.eu/de/substance-information/-/substanceinfo/100.005.37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ha.europa.eu/de/substance-information/-/substanceinfo/100.005.379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cha.europa.eu/de/substance-information/-/substanceinfo/100.001.405" TargetMode="External"/><Relationship Id="rId17" Type="http://schemas.openxmlformats.org/officeDocument/2006/relationships/hyperlink" Target="https://echa.europa.eu/de/substance-information/-/substanceinfo/100.008.307" TargetMode="External"/><Relationship Id="rId25" Type="http://schemas.openxmlformats.org/officeDocument/2006/relationships/hyperlink" Target="https://echa.europa.eu/de/substance-information/-/substanceinfo/100.003.431" TargetMode="External"/><Relationship Id="rId33" Type="http://schemas.openxmlformats.org/officeDocument/2006/relationships/hyperlink" Target="https://echa.europa.eu/candidate-list-tab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ha.europa.eu/de/substance-information/-/substanceinfo/100.028.273" TargetMode="External"/><Relationship Id="rId20" Type="http://schemas.openxmlformats.org/officeDocument/2006/relationships/hyperlink" Target="https://echa.europa.eu/de/substance-information/-/substanceinfo/100.005.376" TargetMode="External"/><Relationship Id="rId29" Type="http://schemas.openxmlformats.org/officeDocument/2006/relationships/hyperlink" Target="https://echa.europa.eu/de/substance-information/-/substanceinfo/100.041.0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ha.europa.eu/de/substance-information/-/substanceinfo/100.007.969" TargetMode="External"/><Relationship Id="rId24" Type="http://schemas.openxmlformats.org/officeDocument/2006/relationships/hyperlink" Target="https://echa.europa.eu/de/substance-information/-/substanceinfo/100.273.068" TargetMode="External"/><Relationship Id="rId32" Type="http://schemas.openxmlformats.org/officeDocument/2006/relationships/hyperlink" Target="https://echa.europa.eu/de/substance-information/-/substanceinfo/100.012.7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ha.europa.eu/de/substance-information/-/substanceinfo/100.003.154" TargetMode="External"/><Relationship Id="rId23" Type="http://schemas.openxmlformats.org/officeDocument/2006/relationships/hyperlink" Target="https://echa.europa.eu/de/substance-information/-/substanceinfo/100.035.567" TargetMode="External"/><Relationship Id="rId28" Type="http://schemas.openxmlformats.org/officeDocument/2006/relationships/hyperlink" Target="https://echa.europa.eu/de/substance-information/-/substanceinfo/100.005.37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cha.europa.eu/de/substance-information/-/substanceinfo/100.005.350" TargetMode="External"/><Relationship Id="rId19" Type="http://schemas.openxmlformats.org/officeDocument/2006/relationships/hyperlink" Target="https://echa.europa.eu/de/substance-information/-/substanceinfo/100.001.437" TargetMode="External"/><Relationship Id="rId31" Type="http://schemas.openxmlformats.org/officeDocument/2006/relationships/hyperlink" Target="https://echa.europa.eu/de/substance-information/-/substanceinfo/100.010.6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ha.europa.eu/de/substance-information/-/substanceinfo/100.008.190" TargetMode="External"/><Relationship Id="rId14" Type="http://schemas.openxmlformats.org/officeDocument/2006/relationships/hyperlink" Target="https://echa.europa.eu/de/substance-information/-/substanceinfo/100.007.967" TargetMode="External"/><Relationship Id="rId22" Type="http://schemas.openxmlformats.org/officeDocument/2006/relationships/hyperlink" Target="https://echa.europa.eu/de/substance-information/-/substanceinfo/100.100.362" TargetMode="External"/><Relationship Id="rId27" Type="http://schemas.openxmlformats.org/officeDocument/2006/relationships/hyperlink" Target="https://echa.europa.eu/de/substance-information/-/substanceinfo/100.264.200" TargetMode="External"/><Relationship Id="rId30" Type="http://schemas.openxmlformats.org/officeDocument/2006/relationships/hyperlink" Target="https://echa.europa.eu/de/substance-information/-/substanceinfo/100.002.108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estalpine.com/group/de/konzern/umwelt/rea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3381-FDF7-428E-9A1F-A916FF08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2620</Words>
  <Characters>23184</Characters>
  <Application>Microsoft Office Word</Application>
  <DocSecurity>0</DocSecurity>
  <Lines>193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Substance*</vt:lpstr>
    </vt:vector>
  </TitlesOfParts>
  <Company>voestalpine</Company>
  <LinksUpToDate>false</LinksUpToDate>
  <CharactersWithSpaces>25753</CharactersWithSpaces>
  <SharedDoc>false</SharedDoc>
  <HLinks>
    <vt:vector size="138" baseType="variant">
      <vt:variant>
        <vt:i4>7340129</vt:i4>
      </vt:variant>
      <vt:variant>
        <vt:i4>63</vt:i4>
      </vt:variant>
      <vt:variant>
        <vt:i4>0</vt:i4>
      </vt:variant>
      <vt:variant>
        <vt:i4>5</vt:i4>
      </vt:variant>
      <vt:variant>
        <vt:lpwstr>https://echa.europa.eu/candidate-list-table</vt:lpwstr>
      </vt:variant>
      <vt:variant>
        <vt:lpwstr/>
      </vt:variant>
      <vt:variant>
        <vt:i4>2687031</vt:i4>
      </vt:variant>
      <vt:variant>
        <vt:i4>60</vt:i4>
      </vt:variant>
      <vt:variant>
        <vt:i4>0</vt:i4>
      </vt:variant>
      <vt:variant>
        <vt:i4>5</vt:i4>
      </vt:variant>
      <vt:variant>
        <vt:lpwstr>https://echa.europa.eu/de/substance-information/-/substanceinfo/100.005.379</vt:lpwstr>
      </vt:variant>
      <vt:variant>
        <vt:lpwstr/>
      </vt:variant>
      <vt:variant>
        <vt:i4>2621493</vt:i4>
      </vt:variant>
      <vt:variant>
        <vt:i4>57</vt:i4>
      </vt:variant>
      <vt:variant>
        <vt:i4>0</vt:i4>
      </vt:variant>
      <vt:variant>
        <vt:i4>5</vt:i4>
      </vt:variant>
      <vt:variant>
        <vt:lpwstr>https://echa.europa.eu/de/substance-information/-/substanceinfo/100.264.200</vt:lpwstr>
      </vt:variant>
      <vt:variant>
        <vt:lpwstr/>
      </vt:variant>
      <vt:variant>
        <vt:i4>2687031</vt:i4>
      </vt:variant>
      <vt:variant>
        <vt:i4>54</vt:i4>
      </vt:variant>
      <vt:variant>
        <vt:i4>0</vt:i4>
      </vt:variant>
      <vt:variant>
        <vt:i4>5</vt:i4>
      </vt:variant>
      <vt:variant>
        <vt:lpwstr>https://echa.europa.eu/de/substance-information/-/substanceinfo/100.005.376</vt:lpwstr>
      </vt:variant>
      <vt:variant>
        <vt:lpwstr/>
      </vt:variant>
      <vt:variant>
        <vt:i4>2949174</vt:i4>
      </vt:variant>
      <vt:variant>
        <vt:i4>51</vt:i4>
      </vt:variant>
      <vt:variant>
        <vt:i4>0</vt:i4>
      </vt:variant>
      <vt:variant>
        <vt:i4>5</vt:i4>
      </vt:variant>
      <vt:variant>
        <vt:lpwstr>https://echa.europa.eu/de/substance-information/-/substanceinfo/100.003.431</vt:lpwstr>
      </vt:variant>
      <vt:variant>
        <vt:lpwstr/>
      </vt:variant>
      <vt:variant>
        <vt:i4>3080240</vt:i4>
      </vt:variant>
      <vt:variant>
        <vt:i4>48</vt:i4>
      </vt:variant>
      <vt:variant>
        <vt:i4>0</vt:i4>
      </vt:variant>
      <vt:variant>
        <vt:i4>5</vt:i4>
      </vt:variant>
      <vt:variant>
        <vt:lpwstr>https://echa.europa.eu/de/substance-information/-/substanceinfo/100.273.068</vt:lpwstr>
      </vt:variant>
      <vt:variant>
        <vt:lpwstr/>
      </vt:variant>
      <vt:variant>
        <vt:i4>2818097</vt:i4>
      </vt:variant>
      <vt:variant>
        <vt:i4>45</vt:i4>
      </vt:variant>
      <vt:variant>
        <vt:i4>0</vt:i4>
      </vt:variant>
      <vt:variant>
        <vt:i4>5</vt:i4>
      </vt:variant>
      <vt:variant>
        <vt:lpwstr>https://echa.europa.eu/de/substance-information/-/substanceinfo/100.035.567</vt:lpwstr>
      </vt:variant>
      <vt:variant>
        <vt:lpwstr/>
      </vt:variant>
      <vt:variant>
        <vt:i4>2621491</vt:i4>
      </vt:variant>
      <vt:variant>
        <vt:i4>42</vt:i4>
      </vt:variant>
      <vt:variant>
        <vt:i4>0</vt:i4>
      </vt:variant>
      <vt:variant>
        <vt:i4>5</vt:i4>
      </vt:variant>
      <vt:variant>
        <vt:lpwstr>https://echa.europa.eu/de/substance-information/-/substanceinfo/100.100.362</vt:lpwstr>
      </vt:variant>
      <vt:variant>
        <vt:lpwstr/>
      </vt:variant>
      <vt:variant>
        <vt:i4>2687031</vt:i4>
      </vt:variant>
      <vt:variant>
        <vt:i4>39</vt:i4>
      </vt:variant>
      <vt:variant>
        <vt:i4>0</vt:i4>
      </vt:variant>
      <vt:variant>
        <vt:i4>5</vt:i4>
      </vt:variant>
      <vt:variant>
        <vt:lpwstr>https://echa.europa.eu/de/substance-information/-/substanceinfo/100.005.379</vt:lpwstr>
      </vt:variant>
      <vt:variant>
        <vt:lpwstr/>
      </vt:variant>
      <vt:variant>
        <vt:i4>2687031</vt:i4>
      </vt:variant>
      <vt:variant>
        <vt:i4>36</vt:i4>
      </vt:variant>
      <vt:variant>
        <vt:i4>0</vt:i4>
      </vt:variant>
      <vt:variant>
        <vt:i4>5</vt:i4>
      </vt:variant>
      <vt:variant>
        <vt:lpwstr>https://echa.europa.eu/de/substance-information/-/substanceinfo/100.005.376</vt:lpwstr>
      </vt:variant>
      <vt:variant>
        <vt:lpwstr/>
      </vt:variant>
      <vt:variant>
        <vt:i4>2949172</vt:i4>
      </vt:variant>
      <vt:variant>
        <vt:i4>33</vt:i4>
      </vt:variant>
      <vt:variant>
        <vt:i4>0</vt:i4>
      </vt:variant>
      <vt:variant>
        <vt:i4>5</vt:i4>
      </vt:variant>
      <vt:variant>
        <vt:lpwstr>https://echa.europa.eu/de/substance-information/-/substanceinfo/100.001.437</vt:lpwstr>
      </vt:variant>
      <vt:variant>
        <vt:lpwstr/>
      </vt:variant>
      <vt:variant>
        <vt:i4>2687028</vt:i4>
      </vt:variant>
      <vt:variant>
        <vt:i4>30</vt:i4>
      </vt:variant>
      <vt:variant>
        <vt:i4>0</vt:i4>
      </vt:variant>
      <vt:variant>
        <vt:i4>5</vt:i4>
      </vt:variant>
      <vt:variant>
        <vt:lpwstr>https://echa.europa.eu/de/substance-information/-/substanceinfo/100.057.225</vt:lpwstr>
      </vt:variant>
      <vt:variant>
        <vt:lpwstr/>
      </vt:variant>
      <vt:variant>
        <vt:i4>3014714</vt:i4>
      </vt:variant>
      <vt:variant>
        <vt:i4>27</vt:i4>
      </vt:variant>
      <vt:variant>
        <vt:i4>0</vt:i4>
      </vt:variant>
      <vt:variant>
        <vt:i4>5</vt:i4>
      </vt:variant>
      <vt:variant>
        <vt:lpwstr>https://echa.europa.eu/de/substance-information/-/substanceinfo/100.008.307</vt:lpwstr>
      </vt:variant>
      <vt:variant>
        <vt:lpwstr/>
      </vt:variant>
      <vt:variant>
        <vt:i4>2818107</vt:i4>
      </vt:variant>
      <vt:variant>
        <vt:i4>24</vt:i4>
      </vt:variant>
      <vt:variant>
        <vt:i4>0</vt:i4>
      </vt:variant>
      <vt:variant>
        <vt:i4>5</vt:i4>
      </vt:variant>
      <vt:variant>
        <vt:lpwstr>https://echa.europa.eu/de/substance-information/-/substanceinfo/100.028.273</vt:lpwstr>
      </vt:variant>
      <vt:variant>
        <vt:lpwstr/>
      </vt:variant>
      <vt:variant>
        <vt:i4>2818099</vt:i4>
      </vt:variant>
      <vt:variant>
        <vt:i4>21</vt:i4>
      </vt:variant>
      <vt:variant>
        <vt:i4>0</vt:i4>
      </vt:variant>
      <vt:variant>
        <vt:i4>5</vt:i4>
      </vt:variant>
      <vt:variant>
        <vt:lpwstr>https://echa.europa.eu/de/substance-information/-/substanceinfo/100.003.154</vt:lpwstr>
      </vt:variant>
      <vt:variant>
        <vt:lpwstr/>
      </vt:variant>
      <vt:variant>
        <vt:i4>2621503</vt:i4>
      </vt:variant>
      <vt:variant>
        <vt:i4>18</vt:i4>
      </vt:variant>
      <vt:variant>
        <vt:i4>0</vt:i4>
      </vt:variant>
      <vt:variant>
        <vt:i4>5</vt:i4>
      </vt:variant>
      <vt:variant>
        <vt:lpwstr>https://echa.europa.eu/de/substance-information/-/substanceinfo/100.007.967</vt:lpwstr>
      </vt:variant>
      <vt:variant>
        <vt:lpwstr/>
      </vt:variant>
      <vt:variant>
        <vt:i4>2424883</vt:i4>
      </vt:variant>
      <vt:variant>
        <vt:i4>15</vt:i4>
      </vt:variant>
      <vt:variant>
        <vt:i4>0</vt:i4>
      </vt:variant>
      <vt:variant>
        <vt:i4>5</vt:i4>
      </vt:variant>
      <vt:variant>
        <vt:lpwstr>https://echa.europa.eu/de/substance-information/-/substanceinfo/100.031.388</vt:lpwstr>
      </vt:variant>
      <vt:variant>
        <vt:lpwstr/>
      </vt:variant>
      <vt:variant>
        <vt:i4>3014708</vt:i4>
      </vt:variant>
      <vt:variant>
        <vt:i4>12</vt:i4>
      </vt:variant>
      <vt:variant>
        <vt:i4>0</vt:i4>
      </vt:variant>
      <vt:variant>
        <vt:i4>5</vt:i4>
      </vt:variant>
      <vt:variant>
        <vt:lpwstr>https://echa.europa.eu/de/substance-information/-/substanceinfo/100.001.405</vt:lpwstr>
      </vt:variant>
      <vt:variant>
        <vt:lpwstr/>
      </vt:variant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https://echa.europa.eu/de/substance-information/-/substanceinfo/100.007.969</vt:lpwstr>
      </vt:variant>
      <vt:variant>
        <vt:lpwstr/>
      </vt:variant>
      <vt:variant>
        <vt:i4>2818103</vt:i4>
      </vt:variant>
      <vt:variant>
        <vt:i4>6</vt:i4>
      </vt:variant>
      <vt:variant>
        <vt:i4>0</vt:i4>
      </vt:variant>
      <vt:variant>
        <vt:i4>5</vt:i4>
      </vt:variant>
      <vt:variant>
        <vt:lpwstr>https://echa.europa.eu/de/substance-information/-/substanceinfo/100.005.350</vt:lpwstr>
      </vt:variant>
      <vt:variant>
        <vt:lpwstr/>
      </vt:variant>
      <vt:variant>
        <vt:i4>2555960</vt:i4>
      </vt:variant>
      <vt:variant>
        <vt:i4>3</vt:i4>
      </vt:variant>
      <vt:variant>
        <vt:i4>0</vt:i4>
      </vt:variant>
      <vt:variant>
        <vt:i4>5</vt:i4>
      </vt:variant>
      <vt:variant>
        <vt:lpwstr>https://echa.europa.eu/de/substance-information/-/substanceinfo/100.008.190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https://echa.europa.eu/de/substance-information/-/substanceinfo/100.000.255</vt:lpwstr>
      </vt:variant>
      <vt:variant>
        <vt:lpwstr/>
      </vt:variant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http://www.voestalpine.com/group/de/konzern/umwelt/reach/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Substance*</dc:title>
  <dc:subject/>
  <dc:creator>Angermayer Christoph</dc:creator>
  <cp:keywords/>
  <cp:lastModifiedBy>Schubert Martina</cp:lastModifiedBy>
  <cp:revision>3</cp:revision>
  <cp:lastPrinted>2009-09-22T05:31:00Z</cp:lastPrinted>
  <dcterms:created xsi:type="dcterms:W3CDTF">2020-10-12T14:21:00Z</dcterms:created>
  <dcterms:modified xsi:type="dcterms:W3CDTF">2020-10-12T14:28:00Z</dcterms:modified>
</cp:coreProperties>
</file>